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="00401CF7" w:rsidP="00D747AF" w:rsidRDefault="00401CF7" w14:paraId="4A744FE2" w14:textId="10967659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C72661" wp14:editId="34A3673D">
            <wp:simplePos x="0" y="0"/>
            <wp:positionH relativeFrom="column">
              <wp:posOffset>-60960</wp:posOffset>
            </wp:positionH>
            <wp:positionV relativeFrom="paragraph">
              <wp:posOffset>47625</wp:posOffset>
            </wp:positionV>
            <wp:extent cx="2941983" cy="343724"/>
            <wp:effectExtent l="0" t="0" r="4445" b="0"/>
            <wp:wrapNone/>
            <wp:docPr id="1" name="Picture 1" descr="Scope. Equality for disabled people." title="Scop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pe logo_Linear_Purple_RG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1983" cy="343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1CF7" w:rsidP="00D747AF" w:rsidRDefault="00401CF7" w14:paraId="317C5441" w14:textId="510D827D">
      <w:pPr>
        <w:spacing w:after="0"/>
        <w:jc w:val="center"/>
        <w:rPr>
          <w:b/>
          <w:sz w:val="28"/>
          <w:szCs w:val="28"/>
        </w:rPr>
      </w:pPr>
    </w:p>
    <w:p w:rsidR="00401CF7" w:rsidP="00D747AF" w:rsidRDefault="00401CF7" w14:paraId="1CF78778" w14:textId="5BB31B45">
      <w:pPr>
        <w:spacing w:after="0"/>
        <w:jc w:val="center"/>
        <w:rPr>
          <w:b/>
          <w:sz w:val="28"/>
          <w:szCs w:val="28"/>
        </w:rPr>
      </w:pPr>
    </w:p>
    <w:p w:rsidRPr="00B93187" w:rsidR="00E4696A" w:rsidP="00DA11BA" w:rsidRDefault="00A111C0" w14:paraId="17860F91" w14:textId="54E379D7">
      <w:pPr>
        <w:spacing w:after="0"/>
        <w:jc w:val="center"/>
        <w:rPr>
          <w:rFonts w:ascii="Hargreaves" w:hAnsi="Hargreaves"/>
          <w:b/>
          <w:sz w:val="36"/>
          <w:szCs w:val="36"/>
        </w:rPr>
      </w:pPr>
      <w:r w:rsidRPr="00B93187">
        <w:rPr>
          <w:rFonts w:ascii="Hargreaves" w:hAnsi="Hargreaves"/>
          <w:b/>
          <w:sz w:val="28"/>
          <w:szCs w:val="28"/>
        </w:rPr>
        <w:t xml:space="preserve"> </w:t>
      </w:r>
      <w:r w:rsidRPr="00B93187" w:rsidR="00B93187">
        <w:rPr>
          <w:rFonts w:ascii="Hargreaves" w:hAnsi="Hargreaves"/>
          <w:b/>
          <w:sz w:val="36"/>
          <w:szCs w:val="36"/>
        </w:rPr>
        <w:t>Activities for All</w:t>
      </w:r>
      <w:r w:rsidRPr="00B93187" w:rsidR="00DA11BA">
        <w:rPr>
          <w:rFonts w:ascii="Hargreaves" w:hAnsi="Hargreaves"/>
          <w:b/>
          <w:sz w:val="36"/>
          <w:szCs w:val="36"/>
        </w:rPr>
        <w:t xml:space="preserve"> Referral Form</w:t>
      </w:r>
    </w:p>
    <w:p w:rsidRPr="00B93187" w:rsidR="00DA11BA" w:rsidP="00DA11BA" w:rsidRDefault="00DA11BA" w14:paraId="527DEDF5" w14:textId="5AF4F955">
      <w:pPr>
        <w:spacing w:after="0"/>
        <w:jc w:val="center"/>
        <w:rPr>
          <w:rFonts w:ascii="Hargreaves" w:hAnsi="Hargreaves"/>
          <w:b/>
          <w:sz w:val="36"/>
          <w:szCs w:val="36"/>
        </w:rPr>
      </w:pPr>
      <w:r w:rsidRPr="00B93187">
        <w:rPr>
          <w:rFonts w:ascii="Hargreaves" w:hAnsi="Hargreaves"/>
          <w:b/>
          <w:sz w:val="36"/>
          <w:szCs w:val="36"/>
        </w:rPr>
        <w:t>Online Workshops</w:t>
      </w:r>
    </w:p>
    <w:p w:rsidRPr="00B93187" w:rsidR="00A93254" w:rsidP="00FC27BD" w:rsidRDefault="00A93254" w14:paraId="3AB0F4A6" w14:textId="77777777">
      <w:pPr>
        <w:spacing w:after="0"/>
        <w:rPr>
          <w:rFonts w:ascii="Hargreaves" w:hAnsi="Hargreaves"/>
        </w:rPr>
      </w:pPr>
    </w:p>
    <w:p w:rsidRPr="00B93187" w:rsidR="00FC27BD" w:rsidP="00FC27BD" w:rsidRDefault="00A93254" w14:paraId="0D0FE25B" w14:textId="02DDF7BD">
      <w:pPr>
        <w:spacing w:after="0"/>
        <w:rPr>
          <w:rFonts w:ascii="Hargreaves" w:hAnsi="Hargreaves"/>
          <w:sz w:val="24"/>
          <w:szCs w:val="24"/>
        </w:rPr>
      </w:pPr>
      <w:r w:rsidRPr="00B93187">
        <w:rPr>
          <w:rFonts w:ascii="Hargreaves" w:hAnsi="Hargreaves"/>
          <w:sz w:val="24"/>
          <w:szCs w:val="24"/>
        </w:rPr>
        <w:t xml:space="preserve">To gain access to Scope’s online workshops, please complete and return to: </w:t>
      </w:r>
      <w:r w:rsidRPr="00B93187" w:rsidR="00B93187">
        <w:rPr>
          <w:rFonts w:ascii="Hargreaves" w:hAnsi="Hargreaves"/>
          <w:b/>
          <w:bCs/>
          <w:sz w:val="24"/>
          <w:szCs w:val="24"/>
        </w:rPr>
        <w:t>leeds</w:t>
      </w:r>
      <w:r w:rsidRPr="00B93187">
        <w:rPr>
          <w:rFonts w:ascii="Hargreaves" w:hAnsi="Hargreaves"/>
          <w:b/>
          <w:bCs/>
          <w:sz w:val="24"/>
          <w:szCs w:val="24"/>
        </w:rPr>
        <w:t>@scope.org.uk</w:t>
      </w:r>
    </w:p>
    <w:p w:rsidRPr="00B93187" w:rsidR="00FC27BD" w:rsidP="00FC27BD" w:rsidRDefault="00FC27BD" w14:paraId="7405BDBE" w14:textId="77777777">
      <w:pPr>
        <w:spacing w:after="0"/>
        <w:rPr>
          <w:rFonts w:ascii="Hargreaves" w:hAnsi="Hargreav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Pr="00B93187" w:rsidR="001F4B43" w:rsidTr="45ACE7AF" w14:paraId="0DD03F19" w14:textId="77777777">
        <w:tc>
          <w:tcPr>
            <w:tcW w:w="10194" w:type="dxa"/>
            <w:tcMar/>
          </w:tcPr>
          <w:p w:rsidRPr="00B93187" w:rsidR="001F4B43" w:rsidP="00D857F1" w:rsidRDefault="001F4B43" w14:paraId="763A8096" w14:textId="77777777">
            <w:pPr>
              <w:rPr>
                <w:rFonts w:ascii="Hargreaves" w:hAnsi="Hargreaves"/>
                <w:sz w:val="24"/>
                <w:szCs w:val="24"/>
              </w:rPr>
            </w:pPr>
            <w:r w:rsidRPr="00B93187">
              <w:rPr>
                <w:rFonts w:ascii="Hargreaves" w:hAnsi="Hargreaves"/>
                <w:sz w:val="24"/>
                <w:szCs w:val="24"/>
              </w:rPr>
              <w:t>Name:</w:t>
            </w:r>
          </w:p>
          <w:p w:rsidRPr="00B93187" w:rsidR="001F4B43" w:rsidP="00D857F1" w:rsidRDefault="001F4B43" w14:paraId="3C1A3881" w14:textId="77777777">
            <w:pPr>
              <w:rPr>
                <w:rFonts w:ascii="Hargreaves" w:hAnsi="Hargreaves"/>
                <w:sz w:val="24"/>
                <w:szCs w:val="24"/>
              </w:rPr>
            </w:pPr>
          </w:p>
          <w:p w:rsidRPr="00B93187" w:rsidR="001F4B43" w:rsidP="00D857F1" w:rsidRDefault="001F4B43" w14:paraId="0A983FB2" w14:textId="3D63E378">
            <w:pPr>
              <w:rPr>
                <w:rFonts w:ascii="Hargreaves" w:hAnsi="Hargreaves"/>
                <w:sz w:val="24"/>
                <w:szCs w:val="24"/>
              </w:rPr>
            </w:pPr>
          </w:p>
        </w:tc>
      </w:tr>
      <w:tr w:rsidRPr="00B93187" w:rsidR="001F4B43" w:rsidTr="45ACE7AF" w14:paraId="78EC820A" w14:textId="77777777">
        <w:tc>
          <w:tcPr>
            <w:tcW w:w="10194" w:type="dxa"/>
            <w:tcMar/>
          </w:tcPr>
          <w:p w:rsidRPr="00B93187" w:rsidR="001F4B43" w:rsidP="00D857F1" w:rsidRDefault="001F4B43" w14:paraId="0D8F7C1D" w14:textId="77777777">
            <w:pPr>
              <w:rPr>
                <w:rFonts w:ascii="Hargreaves" w:hAnsi="Hargreaves"/>
                <w:sz w:val="24"/>
                <w:szCs w:val="24"/>
              </w:rPr>
            </w:pPr>
            <w:r w:rsidRPr="00B93187">
              <w:rPr>
                <w:rFonts w:ascii="Hargreaves" w:hAnsi="Hargreaves"/>
                <w:sz w:val="24"/>
                <w:szCs w:val="24"/>
              </w:rPr>
              <w:t>Telephone:</w:t>
            </w:r>
          </w:p>
          <w:p w:rsidRPr="00B93187" w:rsidR="001F4B43" w:rsidP="00D857F1" w:rsidRDefault="001F4B43" w14:paraId="10CD962B" w14:textId="77777777">
            <w:pPr>
              <w:rPr>
                <w:rFonts w:ascii="Hargreaves" w:hAnsi="Hargreaves"/>
                <w:sz w:val="24"/>
                <w:szCs w:val="24"/>
              </w:rPr>
            </w:pPr>
          </w:p>
          <w:p w:rsidRPr="00B93187" w:rsidR="001F4B43" w:rsidP="00D857F1" w:rsidRDefault="001F4B43" w14:paraId="091154BD" w14:textId="54991BD5">
            <w:pPr>
              <w:rPr>
                <w:rFonts w:ascii="Hargreaves" w:hAnsi="Hargreaves"/>
                <w:sz w:val="24"/>
                <w:szCs w:val="24"/>
              </w:rPr>
            </w:pPr>
          </w:p>
        </w:tc>
      </w:tr>
      <w:tr w:rsidRPr="00B93187" w:rsidR="001F4B43" w:rsidTr="45ACE7AF" w14:paraId="22F12D51" w14:textId="77777777">
        <w:tc>
          <w:tcPr>
            <w:tcW w:w="10194" w:type="dxa"/>
            <w:tcMar/>
          </w:tcPr>
          <w:p w:rsidRPr="00B93187" w:rsidR="001F4B43" w:rsidP="00D857F1" w:rsidRDefault="001F4B43" w14:paraId="2E9A0600" w14:textId="77777777">
            <w:pPr>
              <w:rPr>
                <w:rFonts w:ascii="Hargreaves" w:hAnsi="Hargreaves"/>
                <w:sz w:val="24"/>
                <w:szCs w:val="24"/>
              </w:rPr>
            </w:pPr>
            <w:r w:rsidRPr="00B93187">
              <w:rPr>
                <w:rFonts w:ascii="Hargreaves" w:hAnsi="Hargreaves"/>
                <w:sz w:val="24"/>
                <w:szCs w:val="24"/>
              </w:rPr>
              <w:t>Email Address:</w:t>
            </w:r>
          </w:p>
          <w:p w:rsidRPr="00B93187" w:rsidR="001F4B43" w:rsidP="00D857F1" w:rsidRDefault="001F4B43" w14:paraId="1E22B803" w14:textId="77777777">
            <w:pPr>
              <w:rPr>
                <w:rFonts w:ascii="Hargreaves" w:hAnsi="Hargreaves"/>
                <w:sz w:val="24"/>
                <w:szCs w:val="24"/>
              </w:rPr>
            </w:pPr>
          </w:p>
          <w:p w:rsidRPr="00B93187" w:rsidR="001F4B43" w:rsidP="00D857F1" w:rsidRDefault="001F4B43" w14:paraId="2445C05B" w14:textId="65E505F7">
            <w:pPr>
              <w:rPr>
                <w:rFonts w:ascii="Hargreaves" w:hAnsi="Hargreaves"/>
                <w:sz w:val="24"/>
                <w:szCs w:val="24"/>
              </w:rPr>
            </w:pPr>
          </w:p>
        </w:tc>
      </w:tr>
      <w:tr w:rsidRPr="00B93187" w:rsidR="001F4B43" w:rsidTr="45ACE7AF" w14:paraId="33972234" w14:textId="77777777">
        <w:tc>
          <w:tcPr>
            <w:tcW w:w="10194" w:type="dxa"/>
            <w:tcMar/>
          </w:tcPr>
          <w:p w:rsidRPr="00B93187" w:rsidR="001F4B43" w:rsidP="00D857F1" w:rsidRDefault="001F4B43" w14:paraId="798785BA" w14:textId="77777777">
            <w:pPr>
              <w:rPr>
                <w:rFonts w:ascii="Hargreaves" w:hAnsi="Hargreaves"/>
                <w:sz w:val="24"/>
                <w:szCs w:val="24"/>
              </w:rPr>
            </w:pPr>
            <w:r w:rsidRPr="00B93187">
              <w:rPr>
                <w:rFonts w:ascii="Hargreaves" w:hAnsi="Hargreaves"/>
                <w:sz w:val="24"/>
                <w:szCs w:val="24"/>
              </w:rPr>
              <w:t>Postcode:</w:t>
            </w:r>
          </w:p>
          <w:p w:rsidRPr="00B93187" w:rsidR="001F4B43" w:rsidP="00D857F1" w:rsidRDefault="001F4B43" w14:paraId="3D4B9289" w14:textId="77777777">
            <w:pPr>
              <w:rPr>
                <w:rFonts w:ascii="Hargreaves" w:hAnsi="Hargreaves"/>
                <w:sz w:val="24"/>
                <w:szCs w:val="24"/>
              </w:rPr>
            </w:pPr>
          </w:p>
          <w:p w:rsidRPr="00B93187" w:rsidR="001F4B43" w:rsidP="00D857F1" w:rsidRDefault="001F4B43" w14:paraId="19643021" w14:textId="5F222E00">
            <w:pPr>
              <w:rPr>
                <w:rFonts w:ascii="Hargreaves" w:hAnsi="Hargreaves"/>
                <w:sz w:val="24"/>
                <w:szCs w:val="24"/>
              </w:rPr>
            </w:pPr>
          </w:p>
        </w:tc>
      </w:tr>
      <w:tr w:rsidRPr="00B93187" w:rsidR="001F4B43" w:rsidTr="45ACE7AF" w14:paraId="73D893B8" w14:textId="77777777">
        <w:tc>
          <w:tcPr>
            <w:tcW w:w="10194" w:type="dxa"/>
            <w:tcMar/>
          </w:tcPr>
          <w:p w:rsidRPr="00B93187" w:rsidR="001F4B43" w:rsidP="00D857F1" w:rsidRDefault="001F4B43" w14:paraId="45AA1BBF" w14:textId="74617365">
            <w:pPr>
              <w:rPr>
                <w:rFonts w:ascii="Hargreaves" w:hAnsi="Hargreaves"/>
                <w:sz w:val="24"/>
                <w:szCs w:val="24"/>
              </w:rPr>
            </w:pPr>
            <w:r w:rsidRPr="3A289D9B" w:rsidR="001F4B43">
              <w:rPr>
                <w:rFonts w:ascii="Hargreaves" w:hAnsi="Hargreaves"/>
                <w:sz w:val="24"/>
                <w:szCs w:val="24"/>
              </w:rPr>
              <w:t>Child’s</w:t>
            </w:r>
            <w:r w:rsidRPr="3A289D9B" w:rsidR="1238AFA5">
              <w:rPr>
                <w:rFonts w:ascii="Hargreaves" w:hAnsi="Hargreaves"/>
                <w:sz w:val="24"/>
                <w:szCs w:val="24"/>
              </w:rPr>
              <w:t xml:space="preserve"> age &amp;</w:t>
            </w:r>
            <w:r w:rsidRPr="3A289D9B" w:rsidR="001F4B43">
              <w:rPr>
                <w:rFonts w:ascii="Hargreaves" w:hAnsi="Hargreaves"/>
                <w:sz w:val="24"/>
                <w:szCs w:val="24"/>
              </w:rPr>
              <w:t xml:space="preserve"> D/O/B:</w:t>
            </w:r>
          </w:p>
          <w:p w:rsidRPr="00B93187" w:rsidR="001F4B43" w:rsidP="00D857F1" w:rsidRDefault="001F4B43" w14:paraId="0EE28783" w14:textId="77777777">
            <w:pPr>
              <w:rPr>
                <w:rFonts w:ascii="Hargreaves" w:hAnsi="Hargreaves"/>
                <w:sz w:val="24"/>
                <w:szCs w:val="24"/>
              </w:rPr>
            </w:pPr>
          </w:p>
          <w:p w:rsidRPr="00B93187" w:rsidR="001F4B43" w:rsidP="00D857F1" w:rsidRDefault="001F4B43" w14:paraId="4807F1EB" w14:textId="29F74A1A">
            <w:pPr>
              <w:rPr>
                <w:rFonts w:ascii="Hargreaves" w:hAnsi="Hargreaves"/>
                <w:sz w:val="24"/>
                <w:szCs w:val="24"/>
              </w:rPr>
            </w:pPr>
          </w:p>
        </w:tc>
      </w:tr>
      <w:tr w:rsidRPr="00B93187" w:rsidR="001F4B43" w:rsidTr="45ACE7AF" w14:paraId="017EBABC" w14:textId="77777777">
        <w:tc>
          <w:tcPr>
            <w:tcW w:w="10194" w:type="dxa"/>
            <w:tcMar/>
          </w:tcPr>
          <w:p w:rsidRPr="00B93187" w:rsidR="001F4B43" w:rsidP="00D857F1" w:rsidRDefault="001F4B43" w14:paraId="6AB0C9CD" w14:textId="77777777">
            <w:pPr>
              <w:rPr>
                <w:rFonts w:ascii="Hargreaves" w:hAnsi="Hargreaves"/>
                <w:sz w:val="24"/>
                <w:szCs w:val="24"/>
              </w:rPr>
            </w:pPr>
            <w:r w:rsidRPr="00B93187">
              <w:rPr>
                <w:rFonts w:ascii="Hargreaves" w:hAnsi="Hargreaves"/>
                <w:sz w:val="24"/>
                <w:szCs w:val="24"/>
              </w:rPr>
              <w:t>Disability/Additional Need:</w:t>
            </w:r>
          </w:p>
          <w:p w:rsidRPr="00B93187" w:rsidR="001F4B43" w:rsidP="00D857F1" w:rsidRDefault="001F4B43" w14:paraId="33BCF35D" w14:textId="77777777">
            <w:pPr>
              <w:rPr>
                <w:rFonts w:ascii="Hargreaves" w:hAnsi="Hargreaves"/>
                <w:sz w:val="24"/>
                <w:szCs w:val="24"/>
              </w:rPr>
            </w:pPr>
          </w:p>
          <w:p w:rsidRPr="00B93187" w:rsidR="001F4B43" w:rsidP="00D857F1" w:rsidRDefault="001F4B43" w14:paraId="560AE33D" w14:textId="6BB2F1CA">
            <w:pPr>
              <w:rPr>
                <w:rFonts w:ascii="Hargreaves" w:hAnsi="Hargreaves"/>
                <w:sz w:val="24"/>
                <w:szCs w:val="24"/>
              </w:rPr>
            </w:pPr>
          </w:p>
          <w:p w:rsidRPr="00B93187" w:rsidR="001F4B43" w:rsidP="00D857F1" w:rsidRDefault="001F4B43" w14:paraId="4AF2CB2B" w14:textId="548F8474">
            <w:pPr>
              <w:rPr>
                <w:rFonts w:ascii="Hargreaves" w:hAnsi="Hargreaves"/>
                <w:sz w:val="24"/>
                <w:szCs w:val="24"/>
              </w:rPr>
            </w:pPr>
          </w:p>
          <w:p w:rsidRPr="00B93187" w:rsidR="001F4B43" w:rsidP="00D857F1" w:rsidRDefault="001F4B43" w14:paraId="5F5472DE" w14:textId="77777777">
            <w:pPr>
              <w:rPr>
                <w:rFonts w:ascii="Hargreaves" w:hAnsi="Hargreaves"/>
                <w:sz w:val="24"/>
                <w:szCs w:val="24"/>
              </w:rPr>
            </w:pPr>
          </w:p>
          <w:p w:rsidRPr="00B93187" w:rsidR="001F4B43" w:rsidP="00D857F1" w:rsidRDefault="001F4B43" w14:paraId="56A7E165" w14:textId="675913AB">
            <w:pPr>
              <w:rPr>
                <w:rFonts w:ascii="Hargreaves" w:hAnsi="Hargreaves"/>
                <w:sz w:val="24"/>
                <w:szCs w:val="24"/>
              </w:rPr>
            </w:pPr>
          </w:p>
        </w:tc>
      </w:tr>
      <w:tr w:rsidRPr="00B93187" w:rsidR="001F4B43" w:rsidTr="45ACE7AF" w14:paraId="0A2C3EE9" w14:textId="77777777">
        <w:tc>
          <w:tcPr>
            <w:tcW w:w="10194" w:type="dxa"/>
            <w:tcMar/>
          </w:tcPr>
          <w:p w:rsidRPr="00B93187" w:rsidR="001F4B43" w:rsidP="00D857F1" w:rsidRDefault="001F4B43" w14:paraId="3F33CD24" w14:textId="3F09E0DD">
            <w:pPr>
              <w:rPr>
                <w:rFonts w:ascii="Hargreaves" w:hAnsi="Hargreaves"/>
                <w:sz w:val="24"/>
                <w:szCs w:val="24"/>
              </w:rPr>
            </w:pPr>
            <w:r w:rsidRPr="00B93187">
              <w:rPr>
                <w:rFonts w:ascii="Hargreaves" w:hAnsi="Hargreaves"/>
                <w:sz w:val="24"/>
                <w:szCs w:val="24"/>
              </w:rPr>
              <w:t xml:space="preserve">Preferred class time:  </w:t>
            </w:r>
            <w:r w:rsidR="00B93187">
              <w:rPr>
                <w:rFonts w:ascii="Hargreaves" w:hAnsi="Hargreaves"/>
                <w:sz w:val="24"/>
                <w:szCs w:val="24"/>
              </w:rPr>
              <w:t xml:space="preserve">      </w:t>
            </w:r>
            <w:r w:rsidRPr="00B93187">
              <w:rPr>
                <w:rFonts w:ascii="Hargreaves" w:hAnsi="Hargreaves"/>
                <w:sz w:val="24"/>
                <w:szCs w:val="24"/>
              </w:rPr>
              <w:t xml:space="preserve">Morning     </w:t>
            </w:r>
            <w:sdt>
              <w:sdtPr>
                <w:rPr>
                  <w:rFonts w:ascii="Hargreaves" w:hAnsi="Hargreaves"/>
                  <w:sz w:val="24"/>
                  <w:szCs w:val="24"/>
                </w:rPr>
                <w:id w:val="149121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187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Pr="00B93187" w:rsidR="001F4B43" w:rsidP="001F4B43" w:rsidRDefault="001F4B43" w14:paraId="074686BD" w14:textId="77777777">
            <w:pPr>
              <w:rPr>
                <w:rFonts w:ascii="Hargreaves" w:hAnsi="Hargreaves"/>
                <w:sz w:val="24"/>
                <w:szCs w:val="24"/>
              </w:rPr>
            </w:pPr>
            <w:r w:rsidRPr="00B93187">
              <w:rPr>
                <w:rFonts w:ascii="Hargreaves" w:hAnsi="Hargreaves"/>
                <w:sz w:val="24"/>
                <w:szCs w:val="24"/>
              </w:rPr>
              <w:t xml:space="preserve">                                    </w:t>
            </w:r>
          </w:p>
          <w:p w:rsidRPr="00B93187" w:rsidR="001F4B43" w:rsidP="001F4B43" w:rsidRDefault="001F4B43" w14:paraId="4151C39B" w14:textId="4FB596FB">
            <w:pPr>
              <w:rPr>
                <w:rFonts w:ascii="Hargreaves" w:hAnsi="Hargreaves"/>
                <w:sz w:val="24"/>
                <w:szCs w:val="24"/>
              </w:rPr>
            </w:pPr>
            <w:r w:rsidRPr="00B93187">
              <w:rPr>
                <w:rFonts w:ascii="Hargreaves" w:hAnsi="Hargreaves"/>
                <w:sz w:val="24"/>
                <w:szCs w:val="24"/>
              </w:rPr>
              <w:t xml:space="preserve">                                       Afternoon  </w:t>
            </w:r>
            <w:sdt>
              <w:sdtPr>
                <w:rPr>
                  <w:rFonts w:ascii="Hargreaves" w:hAnsi="Hargreaves"/>
                  <w:sz w:val="24"/>
                  <w:szCs w:val="24"/>
                </w:rPr>
                <w:id w:val="184127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187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Pr="00B93187" w:rsidR="001F4B43" w:rsidP="001F4B43" w:rsidRDefault="001F4B43" w14:paraId="08FEDD1F" w14:textId="77777777">
            <w:pPr>
              <w:rPr>
                <w:rFonts w:ascii="Hargreaves" w:hAnsi="Hargreaves"/>
                <w:sz w:val="24"/>
                <w:szCs w:val="24"/>
              </w:rPr>
            </w:pPr>
            <w:r w:rsidRPr="00B93187">
              <w:rPr>
                <w:rFonts w:ascii="Hargreaves" w:hAnsi="Hargreaves"/>
                <w:sz w:val="24"/>
                <w:szCs w:val="24"/>
              </w:rPr>
              <w:t xml:space="preserve">                               </w:t>
            </w:r>
          </w:p>
          <w:p w:rsidRPr="00B93187" w:rsidR="001F4B43" w:rsidP="001F4B43" w:rsidRDefault="001F4B43" w14:paraId="78C9EFDD" w14:textId="1AB9F9DA">
            <w:pPr>
              <w:rPr>
                <w:rFonts w:ascii="Hargreaves" w:hAnsi="Hargreaves"/>
                <w:sz w:val="24"/>
                <w:szCs w:val="24"/>
              </w:rPr>
            </w:pPr>
            <w:r w:rsidRPr="00B93187">
              <w:rPr>
                <w:rFonts w:ascii="Hargreaves" w:hAnsi="Hargreaves"/>
                <w:sz w:val="24"/>
                <w:szCs w:val="24"/>
              </w:rPr>
              <w:t xml:space="preserve">                                       Evening      </w:t>
            </w:r>
            <w:sdt>
              <w:sdtPr>
                <w:rPr>
                  <w:rFonts w:ascii="Hargreaves" w:hAnsi="Hargreaves"/>
                  <w:sz w:val="24"/>
                  <w:szCs w:val="24"/>
                </w:rPr>
                <w:id w:val="-22253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187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Pr="00B93187" w:rsidR="001F4B43" w:rsidP="45ACE7AF" w:rsidRDefault="001F4B43" w14:paraId="6C60207A" w14:textId="41CFD32E">
            <w:pPr>
              <w:rPr>
                <w:rFonts w:ascii="Hargreaves" w:hAnsi="Hargreaves"/>
                <w:sz w:val="24"/>
                <w:szCs w:val="24"/>
              </w:rPr>
            </w:pPr>
          </w:p>
          <w:p w:rsidRPr="00B93187" w:rsidR="001F4B43" w:rsidP="45ACE7AF" w:rsidRDefault="001F4B43" w14:paraId="4B1A04FF" w14:textId="41CFD32E">
            <w:pPr>
              <w:pStyle w:val="Normal"/>
              <w:rPr>
                <w:rFonts w:ascii="Hargreaves" w:hAnsi="Hargreaves"/>
                <w:sz w:val="24"/>
                <w:szCs w:val="24"/>
              </w:rPr>
            </w:pPr>
          </w:p>
          <w:p w:rsidRPr="00B93187" w:rsidR="001F4B43" w:rsidP="45ACE7AF" w:rsidRDefault="001F4B43" w14:paraId="50DCFC0B" w14:textId="24CFF103">
            <w:pPr>
              <w:pStyle w:val="Normal"/>
            </w:pPr>
            <w:r w:rsidRPr="45ACE7AF" w:rsidR="18A13B68">
              <w:rPr>
                <w:rFonts w:ascii="Hargreaves" w:hAnsi="Hargreaves"/>
                <w:sz w:val="24"/>
                <w:szCs w:val="24"/>
              </w:rPr>
              <w:t xml:space="preserve">Preferred day:                 Tuesday </w:t>
            </w:r>
          </w:p>
          <w:p w:rsidRPr="00B93187" w:rsidR="001F4B43" w:rsidP="45ACE7AF" w:rsidRDefault="001F4B43" w14:paraId="2BB6249F" w14:textId="652D7A10">
            <w:pPr>
              <w:pStyle w:val="Normal"/>
              <w:rPr>
                <w:rFonts w:ascii="Hargreaves" w:hAnsi="Hargreaves"/>
                <w:sz w:val="24"/>
                <w:szCs w:val="24"/>
              </w:rPr>
            </w:pPr>
          </w:p>
          <w:p w:rsidRPr="00B93187" w:rsidR="001F4B43" w:rsidP="45ACE7AF" w:rsidRDefault="001F4B43" w14:paraId="689299EF" w14:textId="28EAD43F">
            <w:pPr>
              <w:pStyle w:val="Normal"/>
              <w:rPr>
                <w:rFonts w:ascii="Hargreaves" w:hAnsi="Hargreaves"/>
                <w:sz w:val="24"/>
                <w:szCs w:val="24"/>
              </w:rPr>
            </w:pPr>
            <w:r w:rsidRPr="45ACE7AF" w:rsidR="18A13B68">
              <w:rPr>
                <w:rFonts w:ascii="Hargreaves" w:hAnsi="Hargreaves"/>
                <w:sz w:val="24"/>
                <w:szCs w:val="24"/>
              </w:rPr>
              <w:t xml:space="preserve">                                       </w:t>
            </w:r>
            <w:r w:rsidRPr="45ACE7AF" w:rsidR="18A13B68">
              <w:rPr>
                <w:rFonts w:ascii="Hargreaves" w:hAnsi="Hargreaves"/>
                <w:sz w:val="24"/>
                <w:szCs w:val="24"/>
              </w:rPr>
              <w:t>Wednesday</w:t>
            </w:r>
            <w:r w:rsidRPr="45ACE7AF" w:rsidR="18A13B68">
              <w:rPr>
                <w:rFonts w:ascii="Hargreaves" w:hAnsi="Hargreaves"/>
                <w:sz w:val="24"/>
                <w:szCs w:val="24"/>
              </w:rPr>
              <w:t xml:space="preserve"> </w:t>
            </w:r>
          </w:p>
          <w:p w:rsidRPr="00B93187" w:rsidR="001F4B43" w:rsidP="45ACE7AF" w:rsidRDefault="001F4B43" w14:paraId="12A3AF2A" w14:textId="28ACF9C4">
            <w:pPr>
              <w:pStyle w:val="Normal"/>
              <w:rPr>
                <w:rFonts w:ascii="Hargreaves" w:hAnsi="Hargreaves"/>
                <w:sz w:val="24"/>
                <w:szCs w:val="24"/>
              </w:rPr>
            </w:pPr>
          </w:p>
          <w:p w:rsidRPr="00B93187" w:rsidR="001F4B43" w:rsidP="45ACE7AF" w:rsidRDefault="001F4B43" w14:paraId="75CE6602" w14:textId="198E73D2">
            <w:pPr>
              <w:pStyle w:val="Normal"/>
              <w:rPr>
                <w:rFonts w:ascii="Hargreaves" w:hAnsi="Hargreaves"/>
                <w:sz w:val="24"/>
                <w:szCs w:val="24"/>
              </w:rPr>
            </w:pPr>
            <w:r w:rsidRPr="45ACE7AF" w:rsidR="18A13B68">
              <w:rPr>
                <w:rFonts w:ascii="Hargreaves" w:hAnsi="Hargreaves"/>
                <w:sz w:val="24"/>
                <w:szCs w:val="24"/>
              </w:rPr>
              <w:t xml:space="preserve">                                       Thursday</w:t>
            </w:r>
          </w:p>
        </w:tc>
      </w:tr>
      <w:tr w:rsidRPr="00B93187" w:rsidR="00B93187" w:rsidTr="45ACE7AF" w14:paraId="3E6D9172" w14:textId="77777777">
        <w:tc>
          <w:tcPr>
            <w:tcW w:w="10194" w:type="dxa"/>
            <w:tcMar/>
          </w:tcPr>
          <w:p w:rsidRPr="00B93187" w:rsidR="00B93187" w:rsidP="00D857F1" w:rsidRDefault="00B93187" w14:paraId="043B2AB3" w14:textId="77777777">
            <w:pPr>
              <w:rPr>
                <w:rFonts w:ascii="Hargreaves" w:hAnsi="Hargreaves"/>
                <w:sz w:val="24"/>
                <w:szCs w:val="24"/>
              </w:rPr>
            </w:pPr>
          </w:p>
          <w:p w:rsidR="7FEA684E" w:rsidP="45ACE7AF" w:rsidRDefault="7FEA684E" w14:paraId="42918C51" w14:textId="3B18CF8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Hargreaves" w:hAnsi="Hargreaves"/>
                <w:sz w:val="24"/>
                <w:szCs w:val="24"/>
              </w:rPr>
            </w:pPr>
            <w:r w:rsidRPr="45ACE7AF" w:rsidR="7FEA684E">
              <w:rPr>
                <w:rFonts w:ascii="Hargreaves" w:hAnsi="Hargreaves"/>
                <w:sz w:val="24"/>
                <w:szCs w:val="24"/>
              </w:rPr>
              <w:t xml:space="preserve">Name up to 3 areas you want the </w:t>
            </w:r>
            <w:r w:rsidRPr="45ACE7AF" w:rsidR="23A3547E">
              <w:rPr>
                <w:rFonts w:ascii="Hargreaves" w:hAnsi="Hargreaves"/>
                <w:sz w:val="24"/>
                <w:szCs w:val="24"/>
              </w:rPr>
              <w:t>facilitator</w:t>
            </w:r>
            <w:r w:rsidRPr="45ACE7AF" w:rsidR="7FEA684E">
              <w:rPr>
                <w:rFonts w:ascii="Hargreaves" w:hAnsi="Hargreaves"/>
                <w:sz w:val="24"/>
                <w:szCs w:val="24"/>
              </w:rPr>
              <w:t xml:space="preserve"> to cover</w:t>
            </w:r>
            <w:r w:rsidRPr="45ACE7AF" w:rsidR="403C8B41">
              <w:rPr>
                <w:rFonts w:ascii="Hargreaves" w:hAnsi="Hargreaves"/>
                <w:sz w:val="24"/>
                <w:szCs w:val="24"/>
              </w:rPr>
              <w:t xml:space="preserve"> in the behaviour support workshop</w:t>
            </w:r>
          </w:p>
          <w:p w:rsidR="00972CAA" w:rsidP="00D857F1" w:rsidRDefault="00972CAA" w14:paraId="680053AF" w14:textId="4FC09266">
            <w:pPr>
              <w:rPr>
                <w:rFonts w:ascii="Hargreaves" w:hAnsi="Hargreaves"/>
                <w:sz w:val="24"/>
                <w:szCs w:val="24"/>
              </w:rPr>
            </w:pPr>
            <w:r>
              <w:rPr>
                <w:rFonts w:ascii="Hargreaves" w:hAnsi="Hargreaves"/>
                <w:sz w:val="24"/>
                <w:szCs w:val="24"/>
              </w:rPr>
              <w:t>1.</w:t>
            </w:r>
          </w:p>
          <w:p w:rsidR="00972CAA" w:rsidP="00D857F1" w:rsidRDefault="00972CAA" w14:paraId="29BD246E" w14:textId="582B4D7A">
            <w:pPr>
              <w:rPr>
                <w:rFonts w:ascii="Hargreaves" w:hAnsi="Hargreaves"/>
                <w:sz w:val="24"/>
                <w:szCs w:val="24"/>
              </w:rPr>
            </w:pPr>
          </w:p>
          <w:p w:rsidR="00972CAA" w:rsidP="00D857F1" w:rsidRDefault="00972CAA" w14:paraId="10482008" w14:textId="6AF707F5">
            <w:pPr>
              <w:rPr>
                <w:rFonts w:ascii="Hargreaves" w:hAnsi="Hargreaves"/>
                <w:sz w:val="24"/>
                <w:szCs w:val="24"/>
              </w:rPr>
            </w:pPr>
            <w:r>
              <w:rPr>
                <w:rFonts w:ascii="Hargreaves" w:hAnsi="Hargreaves"/>
                <w:sz w:val="24"/>
                <w:szCs w:val="24"/>
              </w:rPr>
              <w:t>2.</w:t>
            </w:r>
          </w:p>
          <w:p w:rsidRPr="00B93187" w:rsidR="00B93187" w:rsidP="00D857F1" w:rsidRDefault="00B93187" w14:paraId="6E22EB83" w14:textId="77777777">
            <w:pPr>
              <w:rPr>
                <w:rFonts w:ascii="Hargreaves" w:hAnsi="Hargreaves"/>
                <w:sz w:val="24"/>
                <w:szCs w:val="24"/>
              </w:rPr>
            </w:pPr>
          </w:p>
          <w:p w:rsidR="1002E301" w:rsidP="45ACE7AF" w:rsidRDefault="1002E301" w14:paraId="042D83DB" w14:textId="35A16B5D">
            <w:pPr>
              <w:pStyle w:val="Normal"/>
              <w:rPr>
                <w:rFonts w:ascii="Hargreaves" w:hAnsi="Hargreaves"/>
                <w:sz w:val="24"/>
                <w:szCs w:val="24"/>
              </w:rPr>
            </w:pPr>
            <w:r w:rsidRPr="45ACE7AF" w:rsidR="1002E301">
              <w:rPr>
                <w:rFonts w:ascii="Hargreaves" w:hAnsi="Hargreaves"/>
                <w:sz w:val="24"/>
                <w:szCs w:val="24"/>
              </w:rPr>
              <w:t>3.</w:t>
            </w:r>
          </w:p>
          <w:p w:rsidRPr="00B93187" w:rsidR="00B93187" w:rsidP="00D857F1" w:rsidRDefault="00B93187" w14:paraId="59008084" w14:textId="77777777">
            <w:pPr>
              <w:rPr>
                <w:rFonts w:ascii="Hargreaves" w:hAnsi="Hargreaves"/>
                <w:sz w:val="24"/>
                <w:szCs w:val="24"/>
              </w:rPr>
            </w:pPr>
          </w:p>
          <w:p w:rsidRPr="00B93187" w:rsidR="00B93187" w:rsidP="00D857F1" w:rsidRDefault="00B93187" w14:paraId="0DA7FC3B" w14:textId="77777777">
            <w:pPr>
              <w:rPr>
                <w:rFonts w:ascii="Hargreaves" w:hAnsi="Hargreaves"/>
                <w:sz w:val="24"/>
                <w:szCs w:val="24"/>
              </w:rPr>
            </w:pPr>
          </w:p>
          <w:p w:rsidRPr="00B93187" w:rsidR="00B93187" w:rsidP="00D857F1" w:rsidRDefault="00B93187" w14:paraId="763A8783" w14:textId="034F20BF">
            <w:pPr>
              <w:rPr>
                <w:rFonts w:ascii="Hargreaves" w:hAnsi="Hargreaves"/>
                <w:sz w:val="24"/>
                <w:szCs w:val="24"/>
              </w:rPr>
            </w:pPr>
          </w:p>
        </w:tc>
      </w:tr>
      <w:tr w:rsidR="45ACE7AF" w:rsidTr="45ACE7AF" w14:paraId="5B95CEAF">
        <w:tc>
          <w:tcPr>
            <w:tcW w:w="10194" w:type="dxa"/>
            <w:tcMar/>
          </w:tcPr>
          <w:p w:rsidR="34253A3B" w:rsidP="45ACE7AF" w:rsidRDefault="34253A3B" w14:paraId="3CD07271" w14:textId="0DD70082">
            <w:pPr>
              <w:pStyle w:val="Normal"/>
              <w:rPr>
                <w:rFonts w:ascii="Hargreaves" w:hAnsi="Hargreaves"/>
                <w:sz w:val="24"/>
                <w:szCs w:val="24"/>
              </w:rPr>
            </w:pPr>
            <w:r w:rsidRPr="45ACE7AF" w:rsidR="34253A3B">
              <w:rPr>
                <w:rFonts w:ascii="Hargreaves" w:hAnsi="Hargreaves"/>
                <w:sz w:val="24"/>
                <w:szCs w:val="24"/>
              </w:rPr>
              <w:t>Would you be interested in joining an online Facebook group after completing our session?</w:t>
            </w:r>
          </w:p>
          <w:p w:rsidR="45ACE7AF" w:rsidP="45ACE7AF" w:rsidRDefault="45ACE7AF" w14:paraId="414E9319" w14:textId="0195E010">
            <w:pPr>
              <w:pStyle w:val="Normal"/>
              <w:rPr>
                <w:rFonts w:ascii="Hargreaves" w:hAnsi="Hargreaves"/>
                <w:sz w:val="24"/>
                <w:szCs w:val="24"/>
              </w:rPr>
            </w:pPr>
          </w:p>
          <w:p w:rsidR="45ACE7AF" w:rsidP="45ACE7AF" w:rsidRDefault="45ACE7AF" w14:paraId="7DE08A5B" w14:textId="6CD064DB">
            <w:pPr>
              <w:pStyle w:val="Normal"/>
              <w:rPr>
                <w:rFonts w:ascii="Hargreaves" w:hAnsi="Hargreaves"/>
                <w:sz w:val="24"/>
                <w:szCs w:val="24"/>
              </w:rPr>
            </w:pPr>
          </w:p>
          <w:p w:rsidR="45ACE7AF" w:rsidP="45ACE7AF" w:rsidRDefault="45ACE7AF" w14:paraId="6A27167C" w14:textId="31DCD7F4">
            <w:pPr>
              <w:pStyle w:val="Normal"/>
              <w:rPr>
                <w:rFonts w:ascii="Hargreaves" w:hAnsi="Hargreaves"/>
                <w:sz w:val="24"/>
                <w:szCs w:val="24"/>
              </w:rPr>
            </w:pPr>
          </w:p>
        </w:tc>
      </w:tr>
      <w:tr w:rsidRPr="00B93187" w:rsidR="00F456AC" w:rsidTr="45ACE7AF" w14:paraId="685157E2" w14:textId="77777777">
        <w:tc>
          <w:tcPr>
            <w:tcW w:w="10194" w:type="dxa"/>
            <w:tcMar/>
          </w:tcPr>
          <w:p w:rsidRPr="00F456AC" w:rsidR="00F456AC" w:rsidP="00F456AC" w:rsidRDefault="00F456AC" w14:paraId="7C4F50C8" w14:textId="305A8F6A">
            <w:pPr>
              <w:rPr>
                <w:rFonts w:ascii="Hargreaves" w:hAnsi="Hargreaves"/>
                <w:b/>
                <w:bCs/>
              </w:rPr>
            </w:pPr>
            <w:r w:rsidRPr="00F456AC">
              <w:rPr>
                <w:rFonts w:ascii="Hargreaves" w:hAnsi="Hargreaves"/>
                <w:b/>
                <w:bCs/>
              </w:rPr>
              <w:lastRenderedPageBreak/>
              <w:t xml:space="preserve">Parent/Carer Consent    </w:t>
            </w:r>
          </w:p>
          <w:p w:rsidR="00F456AC" w:rsidP="00F456AC" w:rsidRDefault="00F456AC" w14:paraId="1D3CAAA1" w14:textId="77777777">
            <w:pPr>
              <w:rPr>
                <w:rFonts w:ascii="Hargreaves" w:hAnsi="Hargreaves"/>
              </w:rPr>
            </w:pPr>
          </w:p>
          <w:p w:rsidR="00F456AC" w:rsidP="00F456AC" w:rsidRDefault="00F456AC" w14:paraId="68ACD3E8" w14:textId="012EDBE2">
            <w:pPr>
              <w:rPr>
                <w:rFonts w:ascii="Hargreaves" w:hAnsi="Hargreaves"/>
              </w:rPr>
            </w:pPr>
            <w:r w:rsidRPr="45ACE7AF" w:rsidR="00F456AC">
              <w:rPr>
                <w:rFonts w:ascii="Hargreaves" w:hAnsi="Hargreaves"/>
              </w:rPr>
              <w:t xml:space="preserve">Please be aware that this information </w:t>
            </w:r>
            <w:r w:rsidRPr="45ACE7AF" w:rsidR="044297F3">
              <w:rPr>
                <w:rFonts w:ascii="Hargreaves" w:hAnsi="Hargreaves"/>
              </w:rPr>
              <w:t>may be</w:t>
            </w:r>
            <w:r w:rsidRPr="45ACE7AF" w:rsidR="00F456AC">
              <w:rPr>
                <w:rFonts w:ascii="Hargreaves" w:hAnsi="Hargreaves"/>
              </w:rPr>
              <w:t xml:space="preserve"> shared with Leeds Children’s Services to help support you </w:t>
            </w:r>
            <w:r w:rsidRPr="45ACE7AF" w:rsidR="25457B24">
              <w:rPr>
                <w:rFonts w:ascii="Hargreaves" w:hAnsi="Hargreaves"/>
              </w:rPr>
              <w:t>with supporting your child</w:t>
            </w:r>
            <w:r w:rsidRPr="45ACE7AF" w:rsidR="00F456AC">
              <w:rPr>
                <w:rFonts w:ascii="Hargreaves" w:hAnsi="Hargreaves"/>
              </w:rPr>
              <w:t xml:space="preserve">. Services are required to submit regular monitoring data as part of their contract with Leeds City council. We will hold this data whilst we are working with </w:t>
            </w:r>
            <w:r w:rsidRPr="45ACE7AF" w:rsidR="00F456AC">
              <w:rPr>
                <w:rFonts w:ascii="Hargreaves" w:hAnsi="Hargreaves"/>
              </w:rPr>
              <w:t>you,</w:t>
            </w:r>
            <w:r w:rsidRPr="45ACE7AF" w:rsidR="7B022726">
              <w:rPr>
                <w:rFonts w:ascii="Hargreaves" w:hAnsi="Hargreaves"/>
              </w:rPr>
              <w:t xml:space="preserve"> </w:t>
            </w:r>
            <w:r w:rsidRPr="45ACE7AF" w:rsidR="00F456AC">
              <w:rPr>
                <w:rFonts w:ascii="Hargreaves" w:hAnsi="Hargreaves"/>
              </w:rPr>
              <w:t>and</w:t>
            </w:r>
            <w:r w:rsidRPr="45ACE7AF" w:rsidR="00F456AC">
              <w:rPr>
                <w:rFonts w:ascii="Hargreaves" w:hAnsi="Hargreaves"/>
              </w:rPr>
              <w:t xml:space="preserve"> delete once the case has been closed for 1 year.  You have the right to ask us to remove your information from our database at any time.  We will only use your data to contact you to offer a service and for monitoring and feedback. We would be very grateful if you could please sign and date below to confirm your consent for this. </w:t>
            </w:r>
          </w:p>
          <w:p w:rsidR="00F456AC" w:rsidP="00F456AC" w:rsidRDefault="00F456AC" w14:paraId="457AB7B2" w14:textId="77777777">
            <w:pPr>
              <w:rPr>
                <w:rFonts w:ascii="Hargreaves" w:hAnsi="Hargreaves"/>
              </w:rPr>
            </w:pPr>
          </w:p>
          <w:p w:rsidRPr="00F456AC" w:rsidR="00F456AC" w:rsidP="00F456AC" w:rsidRDefault="00F456AC" w14:paraId="09DAF7A1" w14:textId="0FE5FE6F">
            <w:pPr>
              <w:rPr>
                <w:rFonts w:ascii="Hargreaves" w:hAnsi="Hargreaves"/>
              </w:rPr>
            </w:pPr>
            <w:r w:rsidRPr="00F456AC">
              <w:rPr>
                <w:rFonts w:ascii="Hargreaves" w:hAnsi="Hargreaves"/>
              </w:rPr>
              <w:t>Thank you</w:t>
            </w:r>
            <w:r>
              <w:rPr>
                <w:rFonts w:ascii="Hargreaves" w:hAnsi="Hargreaves"/>
              </w:rPr>
              <w:t>.</w:t>
            </w:r>
          </w:p>
          <w:p w:rsidRPr="00B93187" w:rsidR="00F456AC" w:rsidP="00D857F1" w:rsidRDefault="00F456AC" w14:paraId="78802D28" w14:textId="439B5C93">
            <w:pPr>
              <w:rPr>
                <w:rFonts w:ascii="Hargreaves" w:hAnsi="Hargreaves"/>
                <w:sz w:val="24"/>
                <w:szCs w:val="24"/>
              </w:rPr>
            </w:pPr>
            <w:bookmarkStart w:name="_GoBack" w:id="0"/>
            <w:bookmarkEnd w:id="0"/>
          </w:p>
        </w:tc>
      </w:tr>
      <w:tr w:rsidRPr="00B93187" w:rsidR="00F456AC" w:rsidTr="45ACE7AF" w14:paraId="0121DC93" w14:textId="77777777">
        <w:tc>
          <w:tcPr>
            <w:tcW w:w="10194" w:type="dxa"/>
            <w:tcMar/>
          </w:tcPr>
          <w:p w:rsidRPr="00F456AC" w:rsidR="00F456AC" w:rsidP="00F456AC" w:rsidRDefault="00F456AC" w14:paraId="1B57F342" w14:textId="6719E6AF">
            <w:pPr>
              <w:rPr>
                <w:rFonts w:ascii="Hargreaves" w:hAnsi="Hargreaves"/>
              </w:rPr>
            </w:pPr>
            <w:r w:rsidRPr="00F456AC">
              <w:rPr>
                <w:rFonts w:ascii="Hargreaves" w:hAnsi="Hargreaves"/>
              </w:rPr>
              <w:t xml:space="preserve">Parent/Carer Signature: </w:t>
            </w:r>
            <w:r>
              <w:rPr>
                <w:rFonts w:ascii="Hargreaves" w:hAnsi="Hargreaves"/>
              </w:rPr>
              <w:t xml:space="preserve">                             </w:t>
            </w:r>
            <w:r w:rsidRPr="00F456AC">
              <w:rPr>
                <w:rFonts w:ascii="Hargreaves" w:hAnsi="Hargreaves"/>
              </w:rPr>
              <w:t xml:space="preserve"> Date:</w:t>
            </w:r>
          </w:p>
          <w:p w:rsidRPr="00B93187" w:rsidR="00F456AC" w:rsidP="00D857F1" w:rsidRDefault="00F456AC" w14:paraId="494BEF23" w14:textId="77777777">
            <w:pPr>
              <w:rPr>
                <w:rFonts w:ascii="Hargreaves" w:hAnsi="Hargreaves"/>
                <w:sz w:val="24"/>
                <w:szCs w:val="24"/>
              </w:rPr>
            </w:pPr>
          </w:p>
        </w:tc>
      </w:tr>
    </w:tbl>
    <w:p w:rsidR="00972CAA" w:rsidP="00FC27BD" w:rsidRDefault="00972CAA" w14:paraId="438D429D" w14:textId="5D719F31">
      <w:pPr>
        <w:spacing w:after="0"/>
        <w:rPr>
          <w:rFonts w:ascii="Hargreaves" w:hAnsi="Hargreaves"/>
        </w:rPr>
      </w:pPr>
    </w:p>
    <w:sectPr w:rsidR="00972CAA" w:rsidSect="00FC27BD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greaves">
    <w:panose1 w:val="00000600000000000000"/>
    <w:charset w:val="00"/>
    <w:family w:val="auto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656623"/>
    <w:multiLevelType w:val="hybridMultilevel"/>
    <w:tmpl w:val="C91CE6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7BD"/>
    <w:rsid w:val="000A2B0A"/>
    <w:rsid w:val="000B737A"/>
    <w:rsid w:val="00106EFE"/>
    <w:rsid w:val="001F4B43"/>
    <w:rsid w:val="00246971"/>
    <w:rsid w:val="002A69D9"/>
    <w:rsid w:val="002B7A0E"/>
    <w:rsid w:val="0032321E"/>
    <w:rsid w:val="00361F47"/>
    <w:rsid w:val="00365FB7"/>
    <w:rsid w:val="003D27AD"/>
    <w:rsid w:val="00401CF7"/>
    <w:rsid w:val="00524DBE"/>
    <w:rsid w:val="005341C3"/>
    <w:rsid w:val="005C3EE4"/>
    <w:rsid w:val="005F7705"/>
    <w:rsid w:val="00731325"/>
    <w:rsid w:val="007B0375"/>
    <w:rsid w:val="007B392D"/>
    <w:rsid w:val="0086019E"/>
    <w:rsid w:val="008F7A1E"/>
    <w:rsid w:val="00904F7D"/>
    <w:rsid w:val="0097281B"/>
    <w:rsid w:val="00972CAA"/>
    <w:rsid w:val="00996796"/>
    <w:rsid w:val="00A111C0"/>
    <w:rsid w:val="00A83565"/>
    <w:rsid w:val="00A93254"/>
    <w:rsid w:val="00AA02C5"/>
    <w:rsid w:val="00B30E27"/>
    <w:rsid w:val="00B93187"/>
    <w:rsid w:val="00C00E07"/>
    <w:rsid w:val="00CF42B1"/>
    <w:rsid w:val="00D17E96"/>
    <w:rsid w:val="00D4595F"/>
    <w:rsid w:val="00D747AF"/>
    <w:rsid w:val="00D822CB"/>
    <w:rsid w:val="00DA11BA"/>
    <w:rsid w:val="00DB764D"/>
    <w:rsid w:val="00DD427E"/>
    <w:rsid w:val="00E22BB6"/>
    <w:rsid w:val="00E61608"/>
    <w:rsid w:val="00EA192C"/>
    <w:rsid w:val="00EA36FE"/>
    <w:rsid w:val="00F456AC"/>
    <w:rsid w:val="00FC27BD"/>
    <w:rsid w:val="044297F3"/>
    <w:rsid w:val="1002E301"/>
    <w:rsid w:val="1238AFA5"/>
    <w:rsid w:val="14AC8181"/>
    <w:rsid w:val="18A13B68"/>
    <w:rsid w:val="1EA6BF39"/>
    <w:rsid w:val="23A3547E"/>
    <w:rsid w:val="25457B24"/>
    <w:rsid w:val="34253A3B"/>
    <w:rsid w:val="344F91B3"/>
    <w:rsid w:val="3A289D9B"/>
    <w:rsid w:val="3C66DF2A"/>
    <w:rsid w:val="403C8B41"/>
    <w:rsid w:val="45ACE7AF"/>
    <w:rsid w:val="57AE71C4"/>
    <w:rsid w:val="615FB53A"/>
    <w:rsid w:val="6769BF39"/>
    <w:rsid w:val="6E88C8E0"/>
    <w:rsid w:val="70FF9001"/>
    <w:rsid w:val="7B022726"/>
    <w:rsid w:val="7BBCF47E"/>
    <w:rsid w:val="7CA1CD52"/>
    <w:rsid w:val="7FEA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67D3E"/>
  <w15:docId w15:val="{199FE549-076B-4C56-BCFC-A448741D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7B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D747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00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7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glossaryDocument" Target="/word/glossary/document.xml" Id="R739b4af6c9cc418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704cf-dfe7-44ba-8f95-eaf3b109cab8}"/>
      </w:docPartPr>
      <w:docPartBody>
        <w:p w14:paraId="3A289D9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EE1230C081F142B84F863EE3806C1B" ma:contentTypeVersion="13" ma:contentTypeDescription="Create a new document." ma:contentTypeScope="" ma:versionID="77b35ce57dd719f0d50501c3550f4aa5">
  <xsd:schema xmlns:xsd="http://www.w3.org/2001/XMLSchema" xmlns:xs="http://www.w3.org/2001/XMLSchema" xmlns:p="http://schemas.microsoft.com/office/2006/metadata/properties" xmlns:ns2="60362236-0d8b-460f-908a-f24f5d1ba61b" xmlns:ns3="9f83c3d7-daae-47b6-be4f-fae6c085778a" targetNamespace="http://schemas.microsoft.com/office/2006/metadata/properties" ma:root="true" ma:fieldsID="f9e329b67e0a8a1e385446701bb594de" ns2:_="" ns3:_="">
    <xsd:import namespace="60362236-0d8b-460f-908a-f24f5d1ba61b"/>
    <xsd:import namespace="9f83c3d7-daae-47b6-be4f-fae6c08577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62236-0d8b-460f-908a-f24f5d1ba6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3c3d7-daae-47b6-be4f-fae6c0857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F44EC1-3119-4427-90F0-7797E73CDD86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60362236-0d8b-460f-908a-f24f5d1ba61b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f83c3d7-daae-47b6-be4f-fae6c085778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AB1C4F6-10B6-442E-A40A-7EDB854DE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62236-0d8b-460f-908a-f24f5d1ba61b"/>
    <ds:schemaRef ds:uri="9f83c3d7-daae-47b6-be4f-fae6c08577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8AC829-56EB-4524-AC63-F4004A06019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Morley North Childrens Centre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Michelle Smith</dc:creator>
  <lastModifiedBy>Laura Roberts</lastModifiedBy>
  <revision>7</revision>
  <lastPrinted>2013-12-17T16:53:00.0000000Z</lastPrinted>
  <dcterms:created xsi:type="dcterms:W3CDTF">2020-04-07T10:05:00.0000000Z</dcterms:created>
  <dcterms:modified xsi:type="dcterms:W3CDTF">2020-04-21T12:02:49.7844015Z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0x010100D3EE1230C081F142B84F863EE3806C1B</vt:lpwstr>
  </property>
</Properties>
</file>