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0CF3" w14:textId="77777777" w:rsidR="00E42564" w:rsidRPr="00E42564" w:rsidRDefault="00E42564" w:rsidP="00CC63F0">
      <w:pPr>
        <w:rPr>
          <w:rFonts w:cs="Calibri"/>
          <w:b/>
        </w:rPr>
      </w:pPr>
      <w:r w:rsidRPr="00E42564">
        <w:rPr>
          <w:rFonts w:cs="Calibri"/>
          <w:b/>
        </w:rPr>
        <w:t>INTRODUCTION</w:t>
      </w:r>
    </w:p>
    <w:p w14:paraId="205C0CF4" w14:textId="77777777" w:rsidR="00E42564" w:rsidRPr="00E42564" w:rsidRDefault="00E42564" w:rsidP="00E035E6">
      <w:pPr>
        <w:jc w:val="both"/>
        <w:rPr>
          <w:rFonts w:cs="Calibri"/>
        </w:rPr>
      </w:pPr>
      <w:r w:rsidRPr="00E42564">
        <w:rPr>
          <w:rFonts w:cs="Calibri"/>
        </w:rPr>
        <w:t>This document details the policy adopted by SNAPS to help to ensure clearly defined appropriate behaviour and safeguarding applies to all of our clients, employees, contractors and volunteers.</w:t>
      </w:r>
    </w:p>
    <w:p w14:paraId="205C0CF5" w14:textId="67040800" w:rsidR="00CC63F0" w:rsidRPr="00E42564" w:rsidRDefault="00CC63F0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All adults who come into contact with </w:t>
      </w:r>
      <w:r w:rsidR="00E42564" w:rsidRPr="00E42564">
        <w:rPr>
          <w:rFonts w:cs="Calibri"/>
        </w:rPr>
        <w:t>children</w:t>
      </w:r>
      <w:r w:rsidRPr="00E42564">
        <w:rPr>
          <w:rFonts w:cs="Calibri"/>
        </w:rPr>
        <w:t xml:space="preserve"> in their work have a duty of care to safeguard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promote their welfare.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The Children Act 2004, through the Stay Safe outcome of the Every Child Matters Change for</w:t>
      </w:r>
      <w:r w:rsidR="00764BDA">
        <w:rPr>
          <w:rFonts w:cs="Calibri"/>
        </w:rPr>
        <w:t xml:space="preserve"> Children programme, </w:t>
      </w:r>
      <w:r w:rsidRPr="00E42564">
        <w:rPr>
          <w:rFonts w:cs="Calibri"/>
        </w:rPr>
        <w:t>places a duty on service</w:t>
      </w:r>
      <w:r w:rsidR="00764BDA">
        <w:rPr>
          <w:rFonts w:cs="Calibri"/>
        </w:rPr>
        <w:t xml:space="preserve"> provider</w:t>
      </w:r>
      <w:r w:rsidRPr="00E42564">
        <w:rPr>
          <w:rFonts w:cs="Calibri"/>
        </w:rPr>
        <w:t>s to safeguard and promote the well-being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. This includes the need to ensure that all adults who work with or on behalf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are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competent, confident and safe to do so.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The vast majority of adults who work with children act professionally and aim to provide a safe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supportive environment which secures the well-being and very best outcomes for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in their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care. However, it is recognised that in this area of work</w:t>
      </w:r>
      <w:r w:rsidR="00E76C55">
        <w:rPr>
          <w:rFonts w:cs="Calibri"/>
        </w:rPr>
        <w:t>,</w:t>
      </w:r>
      <w:r w:rsidRPr="00E42564">
        <w:rPr>
          <w:rFonts w:cs="Calibri"/>
        </w:rPr>
        <w:t xml:space="preserve"> tensions and misunderstandings can occur.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It is here that the behaviour of adults can give rise to allegations of abuse being made against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them. Allegations may be malicious or misplaced. They may arise from differing perceptions of the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same event, but when they occur, they are inevitably distressing and difficult for all concerned.</w:t>
      </w:r>
      <w:r w:rsidR="009B1FB0">
        <w:rPr>
          <w:rFonts w:cs="Calibri"/>
        </w:rPr>
        <w:t xml:space="preserve">  </w:t>
      </w:r>
    </w:p>
    <w:p w14:paraId="205C0CF6" w14:textId="77777777" w:rsidR="00CC63F0" w:rsidRPr="00E42564" w:rsidRDefault="00CC63F0" w:rsidP="00E035E6">
      <w:pPr>
        <w:jc w:val="both"/>
        <w:rPr>
          <w:rFonts w:cs="Calibri"/>
        </w:rPr>
      </w:pPr>
      <w:r w:rsidRPr="00E42564">
        <w:rPr>
          <w:rFonts w:cs="Calibri"/>
        </w:rPr>
        <w:t>Equally, it must be recognised that some allegations will be genuine and there are adults who will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deliberately seek out, create or exploit opportunities to abuse children. It is therefore essential that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all possible steps are taken to safeguard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ensure that the adults working with them are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safe to do so.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Some concerns have been raised about the potential vulnerability of adults in this area of work. It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has been suggested that there is a need for clearer advice about what constitutes illegal behaviour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and what might be considered as misconduct. This document has been produced in response to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these concerns and provides practical guidance for anyone who works with, or on behalf of </w:t>
      </w:r>
      <w:r w:rsidR="00764BDA">
        <w:rPr>
          <w:rFonts w:cs="Calibri"/>
        </w:rPr>
        <w:t xml:space="preserve">children </w:t>
      </w:r>
      <w:r w:rsidRPr="00E42564">
        <w:rPr>
          <w:rFonts w:cs="Calibri"/>
        </w:rPr>
        <w:t>regardless of their role, responsibilities or status. It seeks to ensure that the duty to promote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safeguard the wellbeing of children is in part, achieved by raising awareness of illegal, unsafe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inappropriate behaviours.</w:t>
      </w:r>
    </w:p>
    <w:p w14:paraId="205C0CF7" w14:textId="77777777" w:rsidR="00CC63F0" w:rsidRPr="00E42564" w:rsidRDefault="00CC63F0" w:rsidP="00E035E6">
      <w:pPr>
        <w:jc w:val="both"/>
        <w:rPr>
          <w:rFonts w:cs="Calibri"/>
        </w:rPr>
      </w:pPr>
      <w:r w:rsidRPr="00E42564">
        <w:rPr>
          <w:rFonts w:cs="Calibri"/>
        </w:rPr>
        <w:t>Whilst every attempt has been made to cover a wide range of situations, it is recognised that this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guidance cannot cover all eventualities. There may be times when professional judgements are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made in situations not covered by this document, or which directly contravene the guidance given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 xml:space="preserve">by </w:t>
      </w:r>
      <w:r w:rsidR="00254220">
        <w:rPr>
          <w:rFonts w:cs="Calibri"/>
        </w:rPr>
        <w:t xml:space="preserve">SNAPS as the </w:t>
      </w:r>
      <w:r w:rsidRPr="00E42564">
        <w:rPr>
          <w:rFonts w:cs="Calibri"/>
        </w:rPr>
        <w:t>employer. It is expected that in these circumstances adults will always advise their senior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colleagues of the justification for any such action already taken or proposed.</w:t>
      </w:r>
    </w:p>
    <w:p w14:paraId="205C0CF8" w14:textId="77777777" w:rsidR="008F4C3A" w:rsidRPr="00254220" w:rsidRDefault="00254220" w:rsidP="00E035E6">
      <w:pPr>
        <w:jc w:val="both"/>
        <w:rPr>
          <w:rFonts w:cs="Calibri"/>
          <w:b/>
        </w:rPr>
      </w:pPr>
      <w:r w:rsidRPr="00254220">
        <w:rPr>
          <w:rFonts w:cs="Calibri"/>
          <w:b/>
        </w:rPr>
        <w:t>PURPOSE OF GUIDANCE</w:t>
      </w:r>
    </w:p>
    <w:p w14:paraId="205C0CF9" w14:textId="77777777" w:rsidR="008F4C3A" w:rsidRPr="00E42564" w:rsidRDefault="008F4C3A" w:rsidP="00E035E6">
      <w:pPr>
        <w:jc w:val="both"/>
        <w:rPr>
          <w:rFonts w:cs="Calibri"/>
        </w:rPr>
      </w:pPr>
      <w:r w:rsidRPr="00E42564">
        <w:rPr>
          <w:rFonts w:cs="Calibri"/>
        </w:rPr>
        <w:t>It is important that all adults working with children understand that the nature of their work and the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responsibilities related to it, place them in a position of trust. This practice guidance provides clear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advice on appropriate and safe behaviours for all adults working with children in paid or unpaid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capacities, in all settings and in all contexts. The guidance aims to:</w:t>
      </w:r>
    </w:p>
    <w:p w14:paraId="205C0CFA" w14:textId="77777777" w:rsidR="008F4C3A" w:rsidRPr="003C482D" w:rsidRDefault="008F4C3A" w:rsidP="003C482D">
      <w:pPr>
        <w:pStyle w:val="ListParagraph"/>
        <w:numPr>
          <w:ilvl w:val="0"/>
          <w:numId w:val="17"/>
        </w:numPr>
        <w:rPr>
          <w:rFonts w:cs="Calibri"/>
        </w:rPr>
      </w:pPr>
      <w:r w:rsidRPr="003C482D">
        <w:rPr>
          <w:rFonts w:cs="Calibri"/>
        </w:rPr>
        <w:t>keep children safe by clarifying which behaviours constitute safe practice and which</w:t>
      </w:r>
      <w:r w:rsidR="00254220" w:rsidRPr="003C482D">
        <w:rPr>
          <w:rFonts w:cs="Calibri"/>
        </w:rPr>
        <w:t xml:space="preserve"> behaviours should be avoided;                                                                                                </w:t>
      </w:r>
      <w:r w:rsidR="00C5019E" w:rsidRPr="003C482D">
        <w:rPr>
          <w:rFonts w:cs="Calibri"/>
        </w:rPr>
        <w:t xml:space="preserve">        </w:t>
      </w:r>
      <w:r w:rsidR="00C5019E" w:rsidRPr="003C482D">
        <w:rPr>
          <w:rFonts w:cs="Calibri"/>
        </w:rPr>
        <w:tab/>
        <w:t xml:space="preserve">                             </w:t>
      </w:r>
      <w:r w:rsidR="00A62BEF">
        <w:rPr>
          <w:rFonts w:cs="Calibri"/>
        </w:rPr>
        <w:t xml:space="preserve">-  </w:t>
      </w:r>
      <w:r w:rsidRPr="003C482D">
        <w:rPr>
          <w:rFonts w:cs="Calibri"/>
        </w:rPr>
        <w:t xml:space="preserve">assist adults working with children to work safely and responsibly and to monitor their </w:t>
      </w:r>
      <w:r w:rsidRPr="003C482D">
        <w:rPr>
          <w:rFonts w:cs="Calibri"/>
        </w:rPr>
        <w:lastRenderedPageBreak/>
        <w:t>own</w:t>
      </w:r>
      <w:r w:rsidR="00E035E6"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>standards</w:t>
      </w:r>
      <w:r w:rsidR="00E035E6"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 xml:space="preserve">and practice; </w:t>
      </w:r>
      <w:r w:rsidR="008519BD" w:rsidRPr="003C482D">
        <w:rPr>
          <w:rFonts w:cs="Calibri"/>
        </w:rPr>
        <w:t xml:space="preserve">                                                                                     </w:t>
      </w:r>
      <w:r w:rsidR="00C5019E" w:rsidRPr="003C482D">
        <w:rPr>
          <w:rFonts w:cs="Calibri"/>
        </w:rPr>
        <w:t xml:space="preserve">                                                   </w:t>
      </w:r>
      <w:r w:rsidR="00E035E6" w:rsidRPr="003C482D">
        <w:rPr>
          <w:rFonts w:cs="Calibri"/>
        </w:rPr>
        <w:t xml:space="preserve"> </w:t>
      </w:r>
      <w:r w:rsidR="00C5019E" w:rsidRPr="003C482D">
        <w:rPr>
          <w:rFonts w:cs="Calibri"/>
        </w:rPr>
        <w:t xml:space="preserve">  -</w:t>
      </w:r>
      <w:r w:rsidR="00E035E6" w:rsidRPr="003C482D">
        <w:rPr>
          <w:rFonts w:cs="Calibri"/>
        </w:rPr>
        <w:t xml:space="preserve"> </w:t>
      </w:r>
      <w:r w:rsidR="003C482D">
        <w:rPr>
          <w:rFonts w:cs="Calibri"/>
        </w:rPr>
        <w:t xml:space="preserve"> </w:t>
      </w:r>
      <w:r w:rsidRPr="003C482D">
        <w:rPr>
          <w:rFonts w:cs="Calibri"/>
        </w:rPr>
        <w:t xml:space="preserve">support managers and </w:t>
      </w:r>
      <w:r w:rsidR="00254220" w:rsidRPr="003C482D">
        <w:rPr>
          <w:rFonts w:cs="Calibri"/>
        </w:rPr>
        <w:t xml:space="preserve">SNAPS, as the </w:t>
      </w:r>
      <w:r w:rsidRPr="003C482D">
        <w:rPr>
          <w:rFonts w:cs="Calibri"/>
        </w:rPr>
        <w:t>employer</w:t>
      </w:r>
      <w:r w:rsidR="00254220" w:rsidRPr="003C482D">
        <w:rPr>
          <w:rFonts w:cs="Calibri"/>
        </w:rPr>
        <w:t>,</w:t>
      </w:r>
      <w:r w:rsidRPr="003C482D">
        <w:rPr>
          <w:rFonts w:cs="Calibri"/>
        </w:rPr>
        <w:t xml:space="preserve"> in setting clear expectations of behaviour and/or codes of</w:t>
      </w:r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>practice relevant to the services being provided;</w:t>
      </w:r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 xml:space="preserve">                                              </w:t>
      </w:r>
      <w:r w:rsidR="00C5019E" w:rsidRPr="003C482D">
        <w:rPr>
          <w:rFonts w:cs="Calibri"/>
        </w:rPr>
        <w:t xml:space="preserve">                              -</w:t>
      </w:r>
      <w:r w:rsidR="00E035E6" w:rsidRPr="003C482D">
        <w:rPr>
          <w:rFonts w:cs="Calibri"/>
        </w:rPr>
        <w:t xml:space="preserve"> </w:t>
      </w:r>
      <w:r w:rsidR="003C482D">
        <w:rPr>
          <w:rFonts w:cs="Calibri"/>
        </w:rPr>
        <w:t xml:space="preserve"> </w:t>
      </w:r>
      <w:r w:rsidRPr="003C482D">
        <w:rPr>
          <w:rFonts w:cs="Calibri"/>
        </w:rPr>
        <w:t xml:space="preserve">support </w:t>
      </w:r>
      <w:r w:rsidR="00254220" w:rsidRPr="003C482D">
        <w:rPr>
          <w:rFonts w:cs="Calibri"/>
        </w:rPr>
        <w:t>SNAPS</w:t>
      </w:r>
      <w:r w:rsidRPr="003C482D">
        <w:rPr>
          <w:rFonts w:cs="Calibri"/>
        </w:rPr>
        <w:t xml:space="preserve"> in giving a clear message that unlawful or unsafe behaviour is</w:t>
      </w:r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>unacceptable and that, where appropriate, disciplinary</w:t>
      </w:r>
      <w:r w:rsidR="00254220" w:rsidRPr="003C482D">
        <w:rPr>
          <w:rFonts w:cs="Calibri"/>
        </w:rPr>
        <w:t xml:space="preserve"> or legal action will be taken; </w:t>
      </w:r>
      <w:r w:rsidR="00254220" w:rsidRPr="003C482D">
        <w:rPr>
          <w:rFonts w:cs="Calibri"/>
        </w:rPr>
        <w:tab/>
      </w:r>
      <w:r w:rsidR="00254220" w:rsidRPr="003C482D">
        <w:rPr>
          <w:rFonts w:cs="Calibri"/>
        </w:rPr>
        <w:tab/>
      </w:r>
      <w:r w:rsidR="00254220" w:rsidRPr="003C482D">
        <w:rPr>
          <w:rFonts w:cs="Calibri"/>
        </w:rPr>
        <w:tab/>
        <w:t xml:space="preserve">                                    </w:t>
      </w:r>
      <w:r w:rsidR="00C5019E" w:rsidRPr="003C482D">
        <w:rPr>
          <w:rFonts w:cs="Calibri"/>
        </w:rPr>
        <w:t>-</w:t>
      </w:r>
      <w:r w:rsidR="003C482D">
        <w:rPr>
          <w:rFonts w:cs="Calibri"/>
        </w:rPr>
        <w:t xml:space="preserve"> </w:t>
      </w:r>
      <w:r w:rsidR="00E035E6" w:rsidRPr="003C482D">
        <w:rPr>
          <w:rFonts w:cs="Calibri"/>
        </w:rPr>
        <w:t xml:space="preserve"> </w:t>
      </w:r>
      <w:r w:rsidRPr="003C482D">
        <w:rPr>
          <w:rFonts w:cs="Calibri"/>
        </w:rPr>
        <w:t>minimise the risk of misplaced or malicious allegations made against adults who work with</w:t>
      </w:r>
      <w:r w:rsidR="00254220" w:rsidRPr="003C482D">
        <w:rPr>
          <w:rFonts w:cs="Calibri"/>
        </w:rPr>
        <w:t xml:space="preserve"> </w:t>
      </w:r>
      <w:r w:rsidR="00764BDA" w:rsidRPr="003C482D">
        <w:rPr>
          <w:rFonts w:cs="Calibri"/>
        </w:rPr>
        <w:t>children</w:t>
      </w:r>
      <w:r w:rsidRPr="003C482D">
        <w:rPr>
          <w:rFonts w:cs="Calibri"/>
        </w:rPr>
        <w:t>;</w:t>
      </w:r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 xml:space="preserve">                                                                                                                                     </w:t>
      </w:r>
      <w:r w:rsidR="00C5019E" w:rsidRPr="003C482D">
        <w:rPr>
          <w:rFonts w:cs="Calibri"/>
        </w:rPr>
        <w:t xml:space="preserve">                              -</w:t>
      </w:r>
      <w:r w:rsidR="00E035E6" w:rsidRPr="003C482D">
        <w:rPr>
          <w:rFonts w:cs="Calibri"/>
        </w:rPr>
        <w:t xml:space="preserve"> </w:t>
      </w:r>
      <w:r w:rsidR="003C482D">
        <w:rPr>
          <w:rFonts w:cs="Calibri"/>
        </w:rPr>
        <w:t xml:space="preserve"> </w:t>
      </w:r>
      <w:r w:rsidRPr="003C482D">
        <w:rPr>
          <w:rFonts w:cs="Calibri"/>
        </w:rPr>
        <w:t>reduce the incidence of positions of trust being abused or misused.</w:t>
      </w:r>
    </w:p>
    <w:p w14:paraId="205C0CFB" w14:textId="77777777" w:rsidR="008F4C3A" w:rsidRPr="00E42564" w:rsidRDefault="00254220" w:rsidP="00E035E6">
      <w:pPr>
        <w:jc w:val="both"/>
        <w:rPr>
          <w:rFonts w:cs="Calibri"/>
        </w:rPr>
      </w:pPr>
      <w:r>
        <w:rPr>
          <w:rFonts w:cs="Calibri"/>
        </w:rPr>
        <w:t>As an e</w:t>
      </w:r>
      <w:r w:rsidR="008F4C3A" w:rsidRPr="00E42564">
        <w:rPr>
          <w:rFonts w:cs="Calibri"/>
        </w:rPr>
        <w:t>mployer</w:t>
      </w:r>
      <w:r>
        <w:rPr>
          <w:rFonts w:cs="Calibri"/>
        </w:rPr>
        <w:t>, SNAPS al</w:t>
      </w:r>
      <w:r w:rsidR="008F4C3A" w:rsidRPr="00E42564">
        <w:rPr>
          <w:rFonts w:cs="Calibri"/>
        </w:rPr>
        <w:t>s</w:t>
      </w:r>
      <w:r>
        <w:rPr>
          <w:rFonts w:cs="Calibri"/>
        </w:rPr>
        <w:t xml:space="preserve">o has a </w:t>
      </w:r>
      <w:r w:rsidR="008F4C3A" w:rsidRPr="00E42564">
        <w:rPr>
          <w:rFonts w:cs="Calibri"/>
        </w:rPr>
        <w:t xml:space="preserve">Safeguarding </w:t>
      </w:r>
      <w:r>
        <w:rPr>
          <w:rFonts w:cs="Calibri"/>
        </w:rPr>
        <w:t>Policy in place, and a Trustee who is our Safeguarding Officer.</w:t>
      </w:r>
    </w:p>
    <w:p w14:paraId="205C0CFC" w14:textId="77777777" w:rsidR="008F4C3A" w:rsidRPr="008519BD" w:rsidRDefault="008519BD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THE BOARD’S POLICY AND PROCEDURES FOR MANAGING ALLEGATIONS AGAINST STAFF</w:t>
      </w:r>
    </w:p>
    <w:p w14:paraId="205C0CFD" w14:textId="77777777" w:rsidR="008F4C3A" w:rsidRPr="008519BD" w:rsidRDefault="00A62BEF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UNDERPINNING PRINCIPLES</w:t>
      </w:r>
    </w:p>
    <w:p w14:paraId="205C0CFE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The wel</w:t>
      </w:r>
      <w:r w:rsidR="008519BD">
        <w:rPr>
          <w:rFonts w:cs="Calibri"/>
        </w:rPr>
        <w:t>fare of the child is paramount;</w:t>
      </w:r>
    </w:p>
    <w:p w14:paraId="205C0CFF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 xml:space="preserve">It is the responsibility of all adults to safeguard and promote the welfare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This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responsibility extends to a duty of care for those adults employed, commissioned or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contracted to work with </w:t>
      </w:r>
      <w:r w:rsidR="00764BDA">
        <w:rPr>
          <w:rFonts w:cs="Calibri"/>
        </w:rPr>
        <w:t>children</w:t>
      </w:r>
      <w:r w:rsidR="008519BD">
        <w:rPr>
          <w:rFonts w:cs="Calibri"/>
        </w:rPr>
        <w:t>;</w:t>
      </w:r>
    </w:p>
    <w:p w14:paraId="205C0D00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Adults who work with children are responsible for their own actions and behaviour and should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avoid any conduct which would lead any reasonable person to question their motivation and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intentions.</w:t>
      </w:r>
    </w:p>
    <w:p w14:paraId="205C0D01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Adults should work and be seen to work,</w:t>
      </w:r>
      <w:r w:rsidR="008519BD">
        <w:rPr>
          <w:rFonts w:cs="Calibri"/>
        </w:rPr>
        <w:t xml:space="preserve"> in an open and transparent way;</w:t>
      </w:r>
    </w:p>
    <w:p w14:paraId="205C0D02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The same professional standards should always be applied regardless of culture, disability,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gender, language, racial origin, religiou</w:t>
      </w:r>
      <w:r w:rsidR="008519BD">
        <w:rPr>
          <w:rFonts w:cs="Calibri"/>
        </w:rPr>
        <w:t>s belief and/or sexual identity;</w:t>
      </w:r>
    </w:p>
    <w:p w14:paraId="205C0D03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Adults should continually monitor and review their practice and ensure they follow the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guidance contained in this document.</w:t>
      </w:r>
    </w:p>
    <w:p w14:paraId="205C0D04" w14:textId="77777777" w:rsidR="008F4C3A" w:rsidRPr="008519BD" w:rsidRDefault="008F4C3A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C</w:t>
      </w:r>
      <w:r w:rsidR="008519BD" w:rsidRPr="008519BD">
        <w:rPr>
          <w:rFonts w:cs="Calibri"/>
          <w:b/>
        </w:rPr>
        <w:t>ONTEXT</w:t>
      </w:r>
    </w:p>
    <w:p w14:paraId="205C0D05" w14:textId="77777777" w:rsidR="008F4C3A" w:rsidRPr="00E42564" w:rsidRDefault="008F4C3A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Staff working </w:t>
      </w:r>
      <w:r w:rsidR="002E2CD1">
        <w:rPr>
          <w:rFonts w:cs="Calibri"/>
        </w:rPr>
        <w:t xml:space="preserve">to </w:t>
      </w:r>
      <w:r w:rsidR="008519BD">
        <w:rPr>
          <w:rFonts w:cs="Calibri"/>
        </w:rPr>
        <w:t>provid</w:t>
      </w:r>
      <w:r w:rsidR="002E2CD1">
        <w:rPr>
          <w:rFonts w:cs="Calibri"/>
        </w:rPr>
        <w:t>e</w:t>
      </w:r>
      <w:r w:rsidR="008519BD">
        <w:rPr>
          <w:rFonts w:cs="Calibri"/>
        </w:rPr>
        <w:t xml:space="preserve"> a service</w:t>
      </w:r>
      <w:r w:rsidRPr="00E42564">
        <w:rPr>
          <w:rFonts w:cs="Calibri"/>
        </w:rPr>
        <w:t xml:space="preserve"> have a crucial role to play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in shaping the lives of young people. They have a unique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opportunity to interact with children and young people in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ways that are both affirming and inspiring. This guidance has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been produced to help adults establish the safest possible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learning and working environments which safeguard children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and young people and reduce the risk of adults working with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them being falsely accused of improper or unprofessional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conduct.</w:t>
      </w:r>
    </w:p>
    <w:p w14:paraId="205C0D06" w14:textId="77777777" w:rsidR="008519BD" w:rsidRDefault="008519BD" w:rsidP="00E035E6">
      <w:pPr>
        <w:jc w:val="both"/>
        <w:rPr>
          <w:rFonts w:cs="Calibri"/>
          <w:b/>
        </w:rPr>
      </w:pPr>
    </w:p>
    <w:p w14:paraId="205C0D07" w14:textId="77777777" w:rsidR="00E035E6" w:rsidRDefault="00E035E6" w:rsidP="00E035E6">
      <w:pPr>
        <w:jc w:val="both"/>
        <w:rPr>
          <w:rFonts w:cs="Calibri"/>
          <w:b/>
        </w:rPr>
      </w:pPr>
    </w:p>
    <w:p w14:paraId="205C0D08" w14:textId="77777777" w:rsidR="008F4C3A" w:rsidRPr="008519BD" w:rsidRDefault="008519BD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UNSUITABILITY</w:t>
      </w:r>
    </w:p>
    <w:p w14:paraId="205C0D09" w14:textId="77777777" w:rsidR="008F4C3A" w:rsidRPr="00E42564" w:rsidRDefault="008F4C3A" w:rsidP="00E035E6">
      <w:pPr>
        <w:jc w:val="both"/>
        <w:rPr>
          <w:rFonts w:cs="Calibri"/>
        </w:rPr>
      </w:pPr>
      <w:r w:rsidRPr="00E42564">
        <w:rPr>
          <w:rFonts w:cs="Calibri"/>
        </w:rPr>
        <w:lastRenderedPageBreak/>
        <w:t>The guidance contained in this document is an attempt to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identify what behaviours are expected of adults who work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Adults whose practice deviates from this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guidance and/or their professional or employment-related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code of conduct may bring into question their suitability to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work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or children and young people in any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capacity.</w:t>
      </w:r>
    </w:p>
    <w:p w14:paraId="205C0D0A" w14:textId="77777777" w:rsidR="004862E1" w:rsidRPr="008519BD" w:rsidRDefault="008519BD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DUTY OF CARE</w:t>
      </w:r>
    </w:p>
    <w:p w14:paraId="205C0D0B" w14:textId="77777777" w:rsidR="004862E1" w:rsidRPr="00E42564" w:rsidRDefault="008519BD" w:rsidP="00E035E6">
      <w:pPr>
        <w:jc w:val="both"/>
        <w:rPr>
          <w:rFonts w:cs="Calibri"/>
        </w:rPr>
      </w:pPr>
      <w:r>
        <w:rPr>
          <w:rFonts w:cs="Calibri"/>
        </w:rPr>
        <w:t>S</w:t>
      </w:r>
      <w:r w:rsidR="004862E1" w:rsidRPr="00E42564">
        <w:rPr>
          <w:rFonts w:cs="Calibri"/>
        </w:rPr>
        <w:t>taff are accountable for the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way in which they exercise authority; manage risk; use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resources; and protect </w:t>
      </w:r>
      <w:r w:rsidR="00764BDA">
        <w:rPr>
          <w:rFonts w:cs="Calibri"/>
        </w:rPr>
        <w:t>children</w:t>
      </w:r>
      <w:r w:rsidR="004862E1" w:rsidRPr="00E42564">
        <w:rPr>
          <w:rFonts w:cs="Calibri"/>
        </w:rPr>
        <w:t xml:space="preserve"> from discrimination and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avoidable harm.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All staff, whether paid or voluntary, have a duty to keep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young people safe and to protect them from sexual, physical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and emotional harm. </w:t>
      </w:r>
      <w:r>
        <w:rPr>
          <w:rFonts w:cs="Calibri"/>
        </w:rPr>
        <w:t xml:space="preserve"> C</w:t>
      </w:r>
      <w:r w:rsidR="004862E1" w:rsidRPr="00E42564">
        <w:rPr>
          <w:rFonts w:cs="Calibri"/>
        </w:rPr>
        <w:t>hildren have a right to be safe and to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be treated with respect and dignity. It follows that trusted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adults are expected to take reasonable steps to ensure the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safety and well-being of </w:t>
      </w:r>
      <w:r w:rsidR="00764BDA">
        <w:rPr>
          <w:rFonts w:cs="Calibri"/>
        </w:rPr>
        <w:t>children</w:t>
      </w:r>
      <w:r w:rsidR="004862E1" w:rsidRPr="00E42564">
        <w:rPr>
          <w:rFonts w:cs="Calibri"/>
        </w:rPr>
        <w:t>. Failure to do so may be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regarded as professional neglect.</w:t>
      </w:r>
    </w:p>
    <w:p w14:paraId="205C0D0C" w14:textId="4CDE7684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 duty of care is, in part, exercised through the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development of respectful, caring and professional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relationships between staff and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behaviour by staff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that demonstrates integrity,</w:t>
      </w:r>
      <w:r w:rsidR="008519BD">
        <w:rPr>
          <w:rFonts w:cs="Calibri"/>
        </w:rPr>
        <w:t xml:space="preserve"> m</w:t>
      </w:r>
      <w:r w:rsidRPr="00E42564">
        <w:rPr>
          <w:rFonts w:cs="Calibri"/>
        </w:rPr>
        <w:t>aturity and good judgement.</w:t>
      </w:r>
      <w:r w:rsidR="008519BD">
        <w:rPr>
          <w:rFonts w:cs="Calibri"/>
        </w:rPr>
        <w:t xml:space="preserve"> </w:t>
      </w:r>
      <w:r w:rsidR="00882140">
        <w:rPr>
          <w:rFonts w:cs="Calibri"/>
        </w:rPr>
        <w:t>Pa</w:t>
      </w:r>
      <w:r w:rsidRPr="00E42564">
        <w:rPr>
          <w:rFonts w:cs="Calibri"/>
        </w:rPr>
        <w:t>rents have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legitimate expectations about the nature of</w:t>
      </w:r>
      <w:r w:rsidR="00882140">
        <w:rPr>
          <w:rFonts w:cs="Calibri"/>
        </w:rPr>
        <w:t xml:space="preserve"> p</w:t>
      </w:r>
      <w:r w:rsidRPr="00E42564">
        <w:rPr>
          <w:rFonts w:cs="Calibri"/>
        </w:rPr>
        <w:t>rofessional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involvement in the lives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When individuals accept a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role that involves working with children and young people,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they need to understand and acknowledge the responsibilities and trust inherent in that role.</w:t>
      </w:r>
    </w:p>
    <w:p w14:paraId="205C0D0D" w14:textId="77777777" w:rsidR="004862E1" w:rsidRPr="00E42564" w:rsidRDefault="00882140" w:rsidP="00E035E6">
      <w:pPr>
        <w:jc w:val="both"/>
        <w:rPr>
          <w:rFonts w:cs="Calibri"/>
        </w:rPr>
      </w:pPr>
      <w:r>
        <w:rPr>
          <w:rFonts w:cs="Calibri"/>
        </w:rPr>
        <w:t>As an e</w:t>
      </w:r>
      <w:r w:rsidR="004862E1" w:rsidRPr="00E42564">
        <w:rPr>
          <w:rFonts w:cs="Calibri"/>
        </w:rPr>
        <w:t>mployer</w:t>
      </w:r>
      <w:r>
        <w:rPr>
          <w:rFonts w:cs="Calibri"/>
        </w:rPr>
        <w:t>, SNAPS</w:t>
      </w:r>
      <w:r w:rsidR="004862E1" w:rsidRPr="00E42564">
        <w:rPr>
          <w:rFonts w:cs="Calibri"/>
        </w:rPr>
        <w:t xml:space="preserve"> ha</w:t>
      </w:r>
      <w:r>
        <w:rPr>
          <w:rFonts w:cs="Calibri"/>
        </w:rPr>
        <w:t>s a duty of care towards our</w:t>
      </w:r>
      <w:r w:rsidR="004862E1" w:rsidRPr="00E42564">
        <w:rPr>
          <w:rFonts w:cs="Calibri"/>
        </w:rPr>
        <w:t xml:space="preserve"> employees</w:t>
      </w:r>
      <w:r>
        <w:rPr>
          <w:rFonts w:cs="Calibri"/>
        </w:rPr>
        <w:t xml:space="preserve"> and volunteers </w:t>
      </w:r>
      <w:r w:rsidR="004862E1" w:rsidRPr="00E42564">
        <w:rPr>
          <w:rFonts w:cs="Calibri"/>
        </w:rPr>
        <w:t>under the Health and Sa</w:t>
      </w:r>
      <w:r w:rsidR="009808F7">
        <w:rPr>
          <w:rFonts w:cs="Calibri"/>
        </w:rPr>
        <w:t>fety at Work Act 1974</w:t>
      </w:r>
      <w:r w:rsidR="004862E1" w:rsidRPr="00E42564">
        <w:rPr>
          <w:rFonts w:cs="Calibri"/>
        </w:rPr>
        <w:t xml:space="preserve"> which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requires </w:t>
      </w:r>
      <w:r>
        <w:rPr>
          <w:rFonts w:cs="Calibri"/>
        </w:rPr>
        <w:t>us</w:t>
      </w:r>
      <w:r w:rsidR="004862E1" w:rsidRPr="00E42564">
        <w:rPr>
          <w:rFonts w:cs="Calibri"/>
        </w:rPr>
        <w:t xml:space="preserve"> to provide a safe working environment for staff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and guidance about safe working practices. Thus, </w:t>
      </w:r>
      <w:r>
        <w:rPr>
          <w:rFonts w:cs="Calibri"/>
        </w:rPr>
        <w:t>w</w:t>
      </w:r>
      <w:r w:rsidR="004862E1" w:rsidRPr="00E42564">
        <w:rPr>
          <w:rFonts w:cs="Calibri"/>
        </w:rPr>
        <w:t>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have a duty of care for the well-being of employees and to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ensure that employees are treated fairly and reasonably in all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circumstances. Staff who are subject to an allegation should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therefore be supported and the principles of natural justice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applied</w:t>
      </w:r>
      <w:r>
        <w:rPr>
          <w:rFonts w:cs="Calibri"/>
        </w:rPr>
        <w:t>.</w:t>
      </w:r>
    </w:p>
    <w:p w14:paraId="205C0D0E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 Health and Safety Act 1974 also imposes a duty on</w:t>
      </w:r>
      <w:r w:rsidR="00882140">
        <w:rPr>
          <w:rFonts w:cs="Calibri"/>
        </w:rPr>
        <w:t xml:space="preserve"> employees</w:t>
      </w:r>
      <w:r w:rsidRPr="00E42564">
        <w:rPr>
          <w:rFonts w:cs="Calibri"/>
        </w:rPr>
        <w:t xml:space="preserve"> to take care of themselves and anyone else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who may be affected by their actions or failings. An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employer’s duty of care and the staff duty of care towards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children should not conflict. This ‘duty’ can be demonstrated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through the use and implementation of these guidelines.</w:t>
      </w:r>
    </w:p>
    <w:p w14:paraId="205C0D0F" w14:textId="77777777" w:rsidR="004862E1" w:rsidRPr="00882140" w:rsidRDefault="004862E1" w:rsidP="00E035E6">
      <w:pPr>
        <w:jc w:val="both"/>
        <w:rPr>
          <w:rFonts w:cs="Calibri"/>
          <w:b/>
        </w:rPr>
      </w:pPr>
      <w:r w:rsidRPr="00882140">
        <w:rPr>
          <w:rFonts w:cs="Calibri"/>
          <w:b/>
        </w:rPr>
        <w:t>C</w:t>
      </w:r>
      <w:r w:rsidR="00882140" w:rsidRPr="00882140">
        <w:rPr>
          <w:rFonts w:cs="Calibri"/>
          <w:b/>
        </w:rPr>
        <w:t>ONFIDENTIALITY</w:t>
      </w:r>
    </w:p>
    <w:p w14:paraId="205C0D10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Members of staff may have access to confidential information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about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in order to undertake their </w:t>
      </w:r>
      <w:r w:rsidR="00882140" w:rsidRPr="00E42564">
        <w:rPr>
          <w:rFonts w:cs="Calibri"/>
        </w:rPr>
        <w:t>everyday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responsibilities. In some circumstances staff may be given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highly sensitive or private information. They should never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use confidential or personal information about a </w:t>
      </w:r>
      <w:r w:rsidR="00882140">
        <w:rPr>
          <w:rFonts w:cs="Calibri"/>
        </w:rPr>
        <w:t xml:space="preserve">child </w:t>
      </w:r>
      <w:r w:rsidRPr="00E42564">
        <w:rPr>
          <w:rFonts w:cs="Calibri"/>
        </w:rPr>
        <w:t>or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her/his family for their own, or others’ advantage (including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that of partners, frie</w:t>
      </w:r>
      <w:r w:rsidR="00882140">
        <w:rPr>
          <w:rFonts w:cs="Calibri"/>
        </w:rPr>
        <w:t xml:space="preserve">nds, relatives or other </w:t>
      </w:r>
      <w:r w:rsidRPr="00E42564">
        <w:rPr>
          <w:rFonts w:cs="Calibri"/>
        </w:rPr>
        <w:t>services).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Information must never be used to intimidate, humiliate, or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embarrass the </w:t>
      </w:r>
      <w:r w:rsidR="009808F7">
        <w:rPr>
          <w:rFonts w:cs="Calibri"/>
        </w:rPr>
        <w:t>child</w:t>
      </w:r>
      <w:r w:rsidRPr="00E42564">
        <w:rPr>
          <w:rFonts w:cs="Calibri"/>
        </w:rPr>
        <w:t>.</w:t>
      </w:r>
      <w:r w:rsidR="00882140">
        <w:rPr>
          <w:rFonts w:cs="Calibri"/>
        </w:rPr>
        <w:t xml:space="preserve"> </w:t>
      </w:r>
    </w:p>
    <w:p w14:paraId="205C0D11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Confidential information about a child or young person should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never be used casually in </w:t>
      </w:r>
      <w:r w:rsidR="00882140">
        <w:rPr>
          <w:rFonts w:cs="Calibri"/>
        </w:rPr>
        <w:t>c</w:t>
      </w:r>
      <w:r w:rsidRPr="00E42564">
        <w:rPr>
          <w:rFonts w:cs="Calibri"/>
        </w:rPr>
        <w:t>onversation or shared with any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person other than on a need-to-know basis. In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circumstances where the child’s identity does not need to be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disclosed the information should be used anonymously.</w:t>
      </w:r>
    </w:p>
    <w:p w14:paraId="205C0D12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lastRenderedPageBreak/>
        <w:t>There are some circumstances in which a member of staff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may be expected to share information about a child, for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example when abuse is alleged or suspected. In such cases,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individuals have a duty to pass information on without delay,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but only to those with designated child protection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responsibilities.</w:t>
      </w:r>
    </w:p>
    <w:p w14:paraId="44505612" w14:textId="77777777" w:rsidR="0024122D" w:rsidRDefault="004862E1" w:rsidP="00241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2564">
        <w:rPr>
          <w:rFonts w:cs="Calibri"/>
        </w:rPr>
        <w:t>If a member of staff is in any doubt about whether to share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information or keep it confidential he or she should seek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guidance from a senior member of staff</w:t>
      </w:r>
      <w:r w:rsidR="002547D2">
        <w:rPr>
          <w:rFonts w:cs="Calibri"/>
        </w:rPr>
        <w:t xml:space="preserve"> or a Trustee</w:t>
      </w:r>
      <w:r w:rsidRPr="00E42564">
        <w:rPr>
          <w:rFonts w:cs="Calibri"/>
        </w:rPr>
        <w:t>. Any media or legal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enquiries shoul</w:t>
      </w:r>
      <w:r w:rsidR="002547D2">
        <w:rPr>
          <w:rFonts w:cs="Calibri"/>
        </w:rPr>
        <w:t>d be passed to a Trustee</w:t>
      </w:r>
      <w:r w:rsidRPr="00E42564">
        <w:rPr>
          <w:rFonts w:cs="Calibri"/>
        </w:rPr>
        <w:t>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The storing and processing of personal information about</w:t>
      </w:r>
      <w:r w:rsidR="002547D2">
        <w:rPr>
          <w:rFonts w:cs="Calibri"/>
        </w:rPr>
        <w:t xml:space="preserve">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is governed by the </w:t>
      </w:r>
      <w:r w:rsidR="0024122D" w:rsidRPr="0024122D">
        <w:rPr>
          <w:rFonts w:cs="Calibri"/>
        </w:rPr>
        <w:t>Data Protection Act 2018</w:t>
      </w:r>
      <w:r w:rsidRPr="00E42564">
        <w:rPr>
          <w:rFonts w:cs="Calibri"/>
        </w:rPr>
        <w:t>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Employers should provide clear advice to staff about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responsibilities under this legislation.</w:t>
      </w:r>
    </w:p>
    <w:p w14:paraId="5C7F2CDF" w14:textId="77777777" w:rsidR="0024122D" w:rsidRDefault="0024122D" w:rsidP="00241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5C0D14" w14:textId="15E95A7B" w:rsidR="004862E1" w:rsidRDefault="004862E1" w:rsidP="0024122D">
      <w:pPr>
        <w:spacing w:after="0" w:line="240" w:lineRule="auto"/>
        <w:rPr>
          <w:rFonts w:cs="Calibri"/>
          <w:b/>
        </w:rPr>
      </w:pPr>
      <w:r w:rsidRPr="002547D2">
        <w:rPr>
          <w:rFonts w:cs="Calibri"/>
          <w:b/>
        </w:rPr>
        <w:t>M</w:t>
      </w:r>
      <w:r w:rsidR="002547D2" w:rsidRPr="002547D2">
        <w:rPr>
          <w:rFonts w:cs="Calibri"/>
          <w:b/>
        </w:rPr>
        <w:t>AKING A PROFESSIONAL JUDGEMENT</w:t>
      </w:r>
    </w:p>
    <w:p w14:paraId="3440D0A4" w14:textId="77777777" w:rsidR="0024122D" w:rsidRPr="0024122D" w:rsidRDefault="0024122D" w:rsidP="00241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5C0D15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This guidance cannot provide a complete checklist of what is,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or is not appropriate behaviour for adults in all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circumstances. There may be occasions and circumstances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in which adults have to make decisions or take action in the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best interests of the child or young person which could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contravene this guidance or where no guidance exists.</w:t>
      </w:r>
    </w:p>
    <w:p w14:paraId="205C0D16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Individuals are expected to make judgements about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behaviour in order to secure the best interests and welfare of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the children in their charge. Such judgements should always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be recorded and shared </w:t>
      </w:r>
      <w:r w:rsidR="002547D2">
        <w:rPr>
          <w:rFonts w:cs="Calibri"/>
        </w:rPr>
        <w:t xml:space="preserve">with </w:t>
      </w:r>
      <w:r w:rsidRPr="00E42564">
        <w:rPr>
          <w:rFonts w:cs="Calibri"/>
        </w:rPr>
        <w:t>a senior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manage</w:t>
      </w:r>
      <w:r w:rsidR="002547D2">
        <w:rPr>
          <w:rFonts w:cs="Calibri"/>
        </w:rPr>
        <w:t>r</w:t>
      </w:r>
      <w:r w:rsidRPr="00E42564">
        <w:rPr>
          <w:rFonts w:cs="Calibri"/>
        </w:rPr>
        <w:t xml:space="preserve"> </w:t>
      </w:r>
      <w:r w:rsidR="002547D2">
        <w:rPr>
          <w:rFonts w:cs="Calibri"/>
        </w:rPr>
        <w:t>or Trustees</w:t>
      </w:r>
      <w:r w:rsidRPr="00E42564">
        <w:rPr>
          <w:rFonts w:cs="Calibri"/>
        </w:rPr>
        <w:t>. In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undertaking these actions individuals will be seen to be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acting reasonably.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Adults should always consider whether their actions are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warranted, proportionate and safe and applied equitably.</w:t>
      </w:r>
    </w:p>
    <w:p w14:paraId="205C0D17" w14:textId="77777777" w:rsidR="004862E1" w:rsidRPr="002547D2" w:rsidRDefault="004862E1" w:rsidP="00E035E6">
      <w:pPr>
        <w:jc w:val="both"/>
        <w:rPr>
          <w:rFonts w:cs="Calibri"/>
          <w:b/>
        </w:rPr>
      </w:pPr>
      <w:r w:rsidRPr="002547D2">
        <w:rPr>
          <w:rFonts w:cs="Calibri"/>
          <w:b/>
        </w:rPr>
        <w:t>P</w:t>
      </w:r>
      <w:r w:rsidR="002547D2" w:rsidRPr="002547D2">
        <w:rPr>
          <w:rFonts w:cs="Calibri"/>
          <w:b/>
        </w:rPr>
        <w:t>ROPRIETY AND BEHAVIOUR</w:t>
      </w:r>
    </w:p>
    <w:p w14:paraId="205C0D18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All adults working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have a responsibility to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maintain public confidence in their ability to safeguard the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welfare and best interests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It is therefore expected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that they will adopt high standards of personal conduct in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order to maintain the confidence and respect of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colleagues,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</w:t>
      </w:r>
      <w:r w:rsidR="002547D2">
        <w:rPr>
          <w:rFonts w:cs="Calibri"/>
        </w:rPr>
        <w:t xml:space="preserve">and families </w:t>
      </w:r>
      <w:r w:rsidRPr="00E42564">
        <w:rPr>
          <w:rFonts w:cs="Calibri"/>
        </w:rPr>
        <w:t>and all those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with whom they work.</w:t>
      </w:r>
    </w:p>
    <w:p w14:paraId="205C0D19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There may be times, for example, when an adult’s behaviour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or actions in their personal life come under scrutiny from local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communities, the media or public authorities. This could be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because their behaviour is considered to compromise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position in their workplace or indicate an unsuitability to work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Misuse of drugs, alcohol or acts of violence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would be examples of such behaviour.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Adults in contact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should therefore understand and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be aware, that safe practice also involves using judgement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and integrity about behaviours in places other than the work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setting.</w:t>
      </w:r>
    </w:p>
    <w:p w14:paraId="205C0D1B" w14:textId="2B46325C" w:rsidR="00A62BEF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 behaviour of an adult’s partner or other family members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may raise similar concerns and require careful consideration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by an employer as to whether there may be a potential risk to</w:t>
      </w:r>
      <w:r w:rsidR="002547D2">
        <w:rPr>
          <w:rFonts w:cs="Calibri"/>
        </w:rPr>
        <w:t xml:space="preserve">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in the workplace</w:t>
      </w:r>
      <w:r w:rsidR="0024122D">
        <w:rPr>
          <w:rFonts w:cs="Calibri"/>
        </w:rPr>
        <w:t>.</w:t>
      </w:r>
    </w:p>
    <w:p w14:paraId="205C0D1C" w14:textId="77777777" w:rsidR="00064E93" w:rsidRPr="00064E93" w:rsidRDefault="002A5BA1" w:rsidP="00E035E6">
      <w:pPr>
        <w:jc w:val="both"/>
        <w:rPr>
          <w:rFonts w:cs="Calibri"/>
          <w:b/>
        </w:rPr>
      </w:pPr>
      <w:r w:rsidRPr="00064E93">
        <w:rPr>
          <w:rFonts w:cs="Calibri"/>
          <w:b/>
        </w:rPr>
        <w:t>I</w:t>
      </w:r>
      <w:r w:rsidR="00064E93" w:rsidRPr="00064E93">
        <w:rPr>
          <w:rFonts w:cs="Calibri"/>
          <w:b/>
        </w:rPr>
        <w:t>NFATUATIONS</w:t>
      </w:r>
    </w:p>
    <w:p w14:paraId="205C0D1D" w14:textId="6E3DC325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Occasionally, a child or young person may develop an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infatuation with an adult who works with </w:t>
      </w:r>
      <w:r w:rsidR="00064E93">
        <w:rPr>
          <w:rFonts w:cs="Calibri"/>
        </w:rPr>
        <w:t>t</w:t>
      </w:r>
      <w:r w:rsidRPr="00E42564">
        <w:rPr>
          <w:rFonts w:cs="Calibri"/>
        </w:rPr>
        <w:t>hem. These adults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should deal with these situations sensitively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appropriately to maintain the dignity </w:t>
      </w:r>
      <w:r w:rsidRPr="00E42564">
        <w:rPr>
          <w:rFonts w:cs="Calibri"/>
        </w:rPr>
        <w:lastRenderedPageBreak/>
        <w:t>and safety of all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concerned. They should remain aware, however, that such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infatuations carry a high risk of words or actions being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misinterpreted and should therefore make every effort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ensure that their own behaviour is above reproach.</w:t>
      </w:r>
    </w:p>
    <w:p w14:paraId="205C0D1E" w14:textId="77777777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An adult, who becomes aware that a child or young person 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developing an infatuation, should discuss this at the earliest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op</w:t>
      </w:r>
      <w:r w:rsidR="00064E93">
        <w:rPr>
          <w:rFonts w:cs="Calibri"/>
        </w:rPr>
        <w:t xml:space="preserve">portunity with a Trustee and the parent concerned </w:t>
      </w:r>
      <w:r w:rsidRPr="00E42564">
        <w:rPr>
          <w:rFonts w:cs="Calibri"/>
        </w:rPr>
        <w:t>so appropriate action can be taken to avoid any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hurt, distress or embarrassment</w:t>
      </w:r>
      <w:r w:rsidR="00064E93">
        <w:rPr>
          <w:rFonts w:cs="Calibri"/>
        </w:rPr>
        <w:t>.</w:t>
      </w:r>
    </w:p>
    <w:p w14:paraId="205C0D1F" w14:textId="77777777" w:rsidR="002A5BA1" w:rsidRPr="00064E93" w:rsidRDefault="002A5BA1" w:rsidP="00E035E6">
      <w:pPr>
        <w:jc w:val="both"/>
        <w:rPr>
          <w:rFonts w:cs="Calibri"/>
          <w:b/>
        </w:rPr>
      </w:pPr>
      <w:r w:rsidRPr="00064E93">
        <w:rPr>
          <w:rFonts w:cs="Calibri"/>
          <w:b/>
        </w:rPr>
        <w:t>S</w:t>
      </w:r>
      <w:r w:rsidR="00064E93" w:rsidRPr="00064E93">
        <w:rPr>
          <w:rFonts w:cs="Calibri"/>
          <w:b/>
        </w:rPr>
        <w:t>OCIAL CONTACT</w:t>
      </w:r>
    </w:p>
    <w:p w14:paraId="205C0D20" w14:textId="77777777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Adults should not establish or seek to establish social contact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for the purpose of securing a friendship or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pursue or strengthen a relationship. If a </w:t>
      </w:r>
      <w:r w:rsidR="009808F7">
        <w:rPr>
          <w:rFonts w:cs="Calibri"/>
        </w:rPr>
        <w:t>child</w:t>
      </w:r>
      <w:r w:rsidRPr="00E42564">
        <w:rPr>
          <w:rFonts w:cs="Calibri"/>
        </w:rPr>
        <w:t xml:space="preserve"> or parent seeks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to establish social contact, or if this occurs coincidentally, the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member of staff should exercise her/his professional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judgement in making a response. There will be occasions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when there are social contacts between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staff,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where for example the parent and </w:t>
      </w:r>
      <w:r w:rsidR="00064E93">
        <w:rPr>
          <w:rFonts w:cs="Calibri"/>
        </w:rPr>
        <w:t>employee</w:t>
      </w:r>
      <w:r w:rsidRPr="00E42564">
        <w:rPr>
          <w:rFonts w:cs="Calibri"/>
        </w:rPr>
        <w:t xml:space="preserve"> are part of the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same social circle. These contacts however, will be easily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recognised and openly acknowledged.</w:t>
      </w:r>
    </w:p>
    <w:p w14:paraId="205C0D21" w14:textId="77777777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Nevertheless, there must be awareness on the part of those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working with children and young people that some social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contacts, especially where these are not common knowledge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can be misconstrued as being part a grooming process. This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can also apply to social contacts made through outside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interests or through the staff member’s own family</w:t>
      </w:r>
      <w:r w:rsidR="00064E93">
        <w:rPr>
          <w:rFonts w:cs="Calibri"/>
        </w:rPr>
        <w:t xml:space="preserve">. </w:t>
      </w:r>
      <w:r w:rsidRPr="00E42564">
        <w:rPr>
          <w:rFonts w:cs="Calibri"/>
        </w:rPr>
        <w:t>It is recognised that staff can support a parent who may be in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particular difficulty. Care needs to be exercised in those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situations where the parent comes to depend upon the staff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member for support outside their professional role. This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situation should be discussed with </w:t>
      </w:r>
      <w:r w:rsidR="00064E93">
        <w:rPr>
          <w:rFonts w:cs="Calibri"/>
        </w:rPr>
        <w:t xml:space="preserve">the </w:t>
      </w:r>
      <w:r w:rsidRPr="00E42564">
        <w:rPr>
          <w:rFonts w:cs="Calibri"/>
        </w:rPr>
        <w:t>senior manage</w:t>
      </w:r>
      <w:r w:rsidR="00064E93">
        <w:rPr>
          <w:rFonts w:cs="Calibri"/>
        </w:rPr>
        <w:t>r</w:t>
      </w:r>
      <w:r w:rsidRPr="00E42564">
        <w:rPr>
          <w:rFonts w:cs="Calibri"/>
        </w:rPr>
        <w:t xml:space="preserve">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where necessary referrals made to the appropriate support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agency.</w:t>
      </w:r>
    </w:p>
    <w:p w14:paraId="205C0D22" w14:textId="77777777" w:rsidR="00020D39" w:rsidRPr="00064E93" w:rsidRDefault="00020D39" w:rsidP="00E035E6">
      <w:pPr>
        <w:jc w:val="both"/>
        <w:rPr>
          <w:rFonts w:cs="Calibri"/>
          <w:b/>
        </w:rPr>
      </w:pPr>
      <w:r w:rsidRPr="00064E93">
        <w:rPr>
          <w:rFonts w:cs="Calibri"/>
          <w:b/>
        </w:rPr>
        <w:t>S</w:t>
      </w:r>
      <w:r w:rsidR="00064E93" w:rsidRPr="00064E93">
        <w:rPr>
          <w:rFonts w:cs="Calibri"/>
          <w:b/>
        </w:rPr>
        <w:t>EXUAL CONTACT</w:t>
      </w:r>
    </w:p>
    <w:p w14:paraId="205C0D23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All adults should clearly understand the need to maintain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appropriate boundaries in their contacts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Intimate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or sexual relationships between children/young people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the adults who work with them will be regarded as a grave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breach of trust. Allowing or encouraging a relationship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develop in a way which might lead to a sexual relationship 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also unacceptable.</w:t>
      </w:r>
    </w:p>
    <w:p w14:paraId="205C0D24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Any sexual activity between an adult and the child or young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person with whom they work may be regarded as a criminal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offence and will always be a matter for disciplinary action. All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children and young people are protected by specific legal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provisions in this respect regardless of whether the child or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young person consents or not. The sexual activity referred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does not just involve physical contact including penetrative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and non-penetrative acts. It may also include non-contact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activities, such as causing children to engage in or watch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sexual activity or the production of pornographic material.</w:t>
      </w:r>
    </w:p>
    <w:p w14:paraId="205C0D25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There are occasions when adults embark on a course of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behaviour known as 'grooming' where the sole purpose is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gain the trust of a child, and manipulate that relationship so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sexual abuse can take place. Adults should be aware that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consistently conferring inappropriate special attention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favour upon a child might be construed as being part of a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'grooming' process and as such will give rise to concerns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about their behaviour.</w:t>
      </w:r>
    </w:p>
    <w:p w14:paraId="205C0D26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lastRenderedPageBreak/>
        <w:t>This means that adults should not:</w:t>
      </w:r>
    </w:p>
    <w:p w14:paraId="205C0D27" w14:textId="77777777" w:rsidR="00064E93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 xml:space="preserve">have sexual relationships with </w:t>
      </w:r>
      <w:r w:rsidR="00764BDA">
        <w:rPr>
          <w:rFonts w:cs="Calibri"/>
        </w:rPr>
        <w:t>children</w:t>
      </w:r>
      <w:r w:rsidR="007E1B60">
        <w:rPr>
          <w:rFonts w:cs="Calibri"/>
        </w:rPr>
        <w:t>;</w:t>
      </w:r>
    </w:p>
    <w:p w14:paraId="205C0D28" w14:textId="6E426791" w:rsidR="00020D39" w:rsidRPr="00E42564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>have any form of communication with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 child or young person which could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be interpreted as sexually suggestive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or provocative i.e. verbal comments,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 xml:space="preserve">letters, notes, electronic mail, </w:t>
      </w:r>
      <w:r w:rsidR="00CE2126">
        <w:rPr>
          <w:rFonts w:cs="Calibri"/>
        </w:rPr>
        <w:t xml:space="preserve">social media communications, </w:t>
      </w:r>
      <w:r w:rsidRPr="00E42564">
        <w:rPr>
          <w:rFonts w:cs="Calibri"/>
        </w:rPr>
        <w:t>phone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calls, texts, physical contact</w:t>
      </w:r>
      <w:r w:rsidR="007E1B60">
        <w:rPr>
          <w:rFonts w:cs="Calibri"/>
        </w:rPr>
        <w:t>;</w:t>
      </w:r>
    </w:p>
    <w:p w14:paraId="205C0D29" w14:textId="77777777" w:rsidR="00020D39" w:rsidRPr="00E42564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>make sexual remarks to, or about, a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child/young person</w:t>
      </w:r>
      <w:r w:rsidR="007E1B60">
        <w:rPr>
          <w:rFonts w:cs="Calibri"/>
        </w:rPr>
        <w:t>;</w:t>
      </w:r>
    </w:p>
    <w:p w14:paraId="205C0D2A" w14:textId="77777777" w:rsidR="00020D39" w:rsidRPr="00E42564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>discuss their own sexual relationships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 xml:space="preserve">with or in the presence of </w:t>
      </w:r>
      <w:r w:rsidR="00764BDA">
        <w:rPr>
          <w:rFonts w:cs="Calibri"/>
        </w:rPr>
        <w:t>children</w:t>
      </w:r>
    </w:p>
    <w:p w14:paraId="205C0D2B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This means that adults should:</w:t>
      </w:r>
    </w:p>
    <w:p w14:paraId="205C0D2C" w14:textId="77777777" w:rsidR="00020D39" w:rsidRPr="00E42564" w:rsidRDefault="00020D39" w:rsidP="00E035E6">
      <w:pPr>
        <w:numPr>
          <w:ilvl w:val="0"/>
          <w:numId w:val="11"/>
        </w:numPr>
        <w:jc w:val="both"/>
        <w:rPr>
          <w:rFonts w:cs="Calibri"/>
        </w:rPr>
      </w:pPr>
      <w:r w:rsidRPr="00E42564">
        <w:rPr>
          <w:rFonts w:cs="Calibri"/>
        </w:rPr>
        <w:t>ensure that their relationships with</w:t>
      </w:r>
      <w:r w:rsidR="007E1B60">
        <w:rPr>
          <w:rFonts w:cs="Calibri"/>
        </w:rPr>
        <w:t xml:space="preserve">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clearly take place within the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boundaries of a respectful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professional relationship</w:t>
      </w:r>
      <w:r w:rsidR="007E1B60">
        <w:rPr>
          <w:rFonts w:cs="Calibri"/>
        </w:rPr>
        <w:t>;</w:t>
      </w:r>
    </w:p>
    <w:p w14:paraId="205C0D2D" w14:textId="77777777" w:rsidR="00020D39" w:rsidRPr="00E42564" w:rsidRDefault="00020D39" w:rsidP="00E035E6">
      <w:pPr>
        <w:numPr>
          <w:ilvl w:val="0"/>
          <w:numId w:val="11"/>
        </w:numPr>
        <w:jc w:val="both"/>
        <w:rPr>
          <w:rFonts w:cs="Calibri"/>
        </w:rPr>
      </w:pPr>
      <w:r w:rsidRPr="00E42564">
        <w:rPr>
          <w:rFonts w:cs="Calibri"/>
        </w:rPr>
        <w:t>take care that their language or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conduct does not give rise to comment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or speculation. Attitudes, demeanour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and language all require care and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thought, particularly when members of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staff are dealing with adolescent boys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and girls.</w:t>
      </w:r>
    </w:p>
    <w:p w14:paraId="205C0D2E" w14:textId="77777777" w:rsidR="00020D39" w:rsidRPr="007E1B60" w:rsidRDefault="00020D39" w:rsidP="00E035E6">
      <w:pPr>
        <w:jc w:val="both"/>
        <w:rPr>
          <w:rFonts w:cs="Calibri"/>
          <w:b/>
        </w:rPr>
      </w:pPr>
      <w:r w:rsidRPr="007E1B60">
        <w:rPr>
          <w:rFonts w:cs="Calibri"/>
          <w:b/>
        </w:rPr>
        <w:t>P</w:t>
      </w:r>
      <w:r w:rsidR="007E1B60" w:rsidRPr="007E1B60">
        <w:rPr>
          <w:rFonts w:cs="Calibri"/>
          <w:b/>
        </w:rPr>
        <w:t>HYSICAL CONTACT</w:t>
      </w:r>
    </w:p>
    <w:p w14:paraId="205C0D2F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There are occasions when it is entirely appropriate and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proper for staff to have physical contact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, but it is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crucial that they only do so in ways appropriate to their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professional role.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A 'no touch' approach is impractical for most staff and will in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some circumstances be inappropriate. When physical contact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is made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this should be in response to their needs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at the time, of limited duration and appropriate to their age,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stage of development, gender, </w:t>
      </w:r>
      <w:r w:rsidRPr="0024122D">
        <w:rPr>
          <w:rFonts w:cs="Calibri"/>
        </w:rPr>
        <w:t>ethnicity</w:t>
      </w:r>
      <w:r w:rsidRPr="00E42564">
        <w:rPr>
          <w:rFonts w:cs="Calibri"/>
        </w:rPr>
        <w:t xml:space="preserve"> and background.</w:t>
      </w:r>
    </w:p>
    <w:p w14:paraId="205C0D30" w14:textId="56673F54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Appropriate physical contact will occur most often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with younger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It is not possible to be specific about the appropriateness of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each physical contact, since an action that is appropriate with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one child in one set of circumstances may be inappropriate in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another, or with a different child. Staff </w:t>
      </w:r>
      <w:r w:rsidR="00AF4910">
        <w:rPr>
          <w:rFonts w:cs="Calibri"/>
        </w:rPr>
        <w:t>s</w:t>
      </w:r>
      <w:r w:rsidR="00A62BEF">
        <w:rPr>
          <w:rFonts w:cs="Calibri"/>
        </w:rPr>
        <w:t>hould therefore</w:t>
      </w:r>
      <w:r w:rsidRPr="00E42564">
        <w:rPr>
          <w:rFonts w:cs="Calibri"/>
        </w:rPr>
        <w:t xml:space="preserve"> use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their professional judgement at all times.</w:t>
      </w:r>
    </w:p>
    <w:p w14:paraId="205C0D31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Physical contact should never be secretive, or for the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gratification of the adult, or represent a misuse of authority. If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a member of staff believes that an action could be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misinterpreted, the incident and circumstances should be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recorded as soon as possible in </w:t>
      </w:r>
      <w:r w:rsidR="00AF4910">
        <w:rPr>
          <w:rFonts w:cs="Calibri"/>
        </w:rPr>
        <w:t xml:space="preserve">an </w:t>
      </w:r>
      <w:r w:rsidRPr="00E42564">
        <w:rPr>
          <w:rFonts w:cs="Calibri"/>
        </w:rPr>
        <w:t>incident book</w:t>
      </w:r>
      <w:r w:rsidR="00AF4910">
        <w:rPr>
          <w:rFonts w:cs="Calibri"/>
        </w:rPr>
        <w:t xml:space="preserve"> a</w:t>
      </w:r>
      <w:r w:rsidRPr="00E42564">
        <w:rPr>
          <w:rFonts w:cs="Calibri"/>
        </w:rPr>
        <w:t>nd, if appropriate, a copy placed on the child’s file.</w:t>
      </w:r>
    </w:p>
    <w:p w14:paraId="205C0D32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Physical contact, which occurs regularly with an individual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child or young person, is likely to raise questions unless the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justification for this is par</w:t>
      </w:r>
      <w:r w:rsidR="00990E39">
        <w:rPr>
          <w:rFonts w:cs="Calibri"/>
        </w:rPr>
        <w:t>t of a formally agreed plan</w:t>
      </w:r>
      <w:r w:rsidRPr="00E42564">
        <w:rPr>
          <w:rFonts w:cs="Calibri"/>
        </w:rPr>
        <w:t>. Any such contact should be the subject of an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agreed and open policy and subject to review. Where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feasible, staff should seek the child's permission before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initiating contact. Staff should listen, observe and take note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of the child's reaction or feelings and – so far as is possible -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use a level of contact and/or form of communication which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acceptable to the child for the minimum time necessary.</w:t>
      </w:r>
    </w:p>
    <w:p w14:paraId="205C0D33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lastRenderedPageBreak/>
        <w:t>The general culture of 'limited touch' should be adapted,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where appropriate, to the individual requirements of each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child. Children with special needs may require more physical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contact to assist their everyday learning. The arrangements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understood and agreed by all concerned, justified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in terms of the child's needs, consistently applied and open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scrutiny.</w:t>
      </w:r>
    </w:p>
    <w:p w14:paraId="205C0D34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It is recognised that some children may seek inappropriate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physical contact. Adults should be particularly aware of this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especially when it is known that a child has suffered previous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abuse or neglect. In the child's view, physical contact might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be associated with such experiences and lead to some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actions being misinterpreted. In all circumstances where a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child or young person initiates inappropriate physical contact,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it is the responsibility of the adult to sensitively deter the child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and help them understand the importance of personal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boundaries. Such circumstances must always be reported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and discussed with a senior manager and the parent/carer.</w:t>
      </w:r>
    </w:p>
    <w:p w14:paraId="205C0D35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O</w:t>
      </w:r>
      <w:r w:rsidR="00990E39" w:rsidRPr="00990E39">
        <w:rPr>
          <w:rFonts w:cs="Calibri"/>
          <w:b/>
        </w:rPr>
        <w:t>THER ACTIVITIES THAT REQUIRE PHYSICAL CONTACT</w:t>
      </w:r>
    </w:p>
    <w:p w14:paraId="205C0D36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Some adults who work in certain settings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will have to initiate some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physical contact with children, for example to demonstrate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technique in the use of a particular piece of equipment,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adjust posture, or perhaps to support a child so they can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perform an activity safely or prevent injury. Such activities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carried out in accordance with existing codes of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conduct, regulations and best practice.</w:t>
      </w:r>
    </w:p>
    <w:p w14:paraId="205C0D37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Physical contact should take place only when it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necessary in relation to a particular activity. It should take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place in a safe and open environment i.e. one easily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observed by others and last for the minimum time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necessary. The extent of the contact should be made clear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to the parent/carer and once agreed, should be undertaken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with the permission of the child/young person. Contact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relevant to their age or understanding and adults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remain sensitive to any discomfort expressed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verbally or non-verbally by the child.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It is good practice if all parties clearly understand at the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outset, what physical contact is necessary and appropriate in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undertaking specific activities. Keeping parents/carers, </w:t>
      </w:r>
      <w:r w:rsidR="00764BDA">
        <w:rPr>
          <w:rFonts w:cs="Calibri"/>
        </w:rPr>
        <w:t>children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informed of the extent and nature of any physical contact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may also prevent allegations of misconduct or abuse arising.</w:t>
      </w:r>
    </w:p>
    <w:p w14:paraId="205C0D38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B</w:t>
      </w:r>
      <w:r w:rsidR="00990E39" w:rsidRPr="00990E39">
        <w:rPr>
          <w:rFonts w:cs="Calibri"/>
          <w:b/>
        </w:rPr>
        <w:t>EHAVIOUR MANAGEMENT</w:t>
      </w:r>
    </w:p>
    <w:p w14:paraId="205C0D39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All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have a right to be treated with respect and dignity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even in those circumstances where they display difficult 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challenging behaviour.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Adults should not use any form of degrading treatment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punish a child. The use of sarcasm, demeaning or insensitive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comments towards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is not acceptable in any situation.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The use of corporal punishment is not acceptable and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unlawful. Whilst there may a legal defence for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parents who physically chastise their children, this does not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extend, in any circumstances, to those adults who work with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or on behalf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</w:t>
      </w:r>
    </w:p>
    <w:p w14:paraId="205C0D3A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Where children display difficult or challenging behaviour,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adults must follow the behaviour policy outlined </w:t>
      </w:r>
      <w:r w:rsidR="00990E39">
        <w:rPr>
          <w:rFonts w:cs="Calibri"/>
        </w:rPr>
        <w:t>and</w:t>
      </w:r>
      <w:r w:rsidRPr="00E42564">
        <w:rPr>
          <w:rFonts w:cs="Calibri"/>
        </w:rPr>
        <w:t xml:space="preserve"> use strategies appropriate to the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circumstance and situation. The use of physical intervention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can only be justified in exceptional circumstances and must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be used as a last resort when other behaviour management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strategies have failed.</w:t>
      </w:r>
    </w:p>
    <w:p w14:paraId="205C0D3B" w14:textId="0DFEA3F2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lastRenderedPageBreak/>
        <w:t>Where a child has specific needs in respect of particularly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challenging behaviour, a positive handling plan may be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drawn up and agreed by all parties. Only in these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circumstances shou</w:t>
      </w:r>
      <w:r w:rsidR="00EF527F">
        <w:rPr>
          <w:rFonts w:cs="Calibri"/>
        </w:rPr>
        <w:t>l</w:t>
      </w:r>
      <w:r w:rsidRPr="00E42564">
        <w:rPr>
          <w:rFonts w:cs="Calibri"/>
        </w:rPr>
        <w:t>d an adult deviate from the behaviour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management policy of the school/service.</w:t>
      </w:r>
    </w:p>
    <w:p w14:paraId="205C0D3C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C</w:t>
      </w:r>
      <w:r w:rsidR="00990E39" w:rsidRPr="00990E39">
        <w:rPr>
          <w:rFonts w:cs="Calibri"/>
          <w:b/>
        </w:rPr>
        <w:t>HILDREN IN DISTRESS</w:t>
      </w:r>
    </w:p>
    <w:p w14:paraId="205C0D3D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There may be occasions when a distressed child needs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comfort and reassurance and this may involve physical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contact. Young children, in particular, may need immediate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physical comfort, for example after a fall, separation from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parent etc. Adults should use their professional judgement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comfort or reassure a child in an age-appropriate way whilst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maintaining clear professional boundaries.</w:t>
      </w:r>
    </w:p>
    <w:p w14:paraId="205C0D3E" w14:textId="7CE43953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Where an adult has a particular concern about the need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provide this type of care and</w:t>
      </w:r>
      <w:r w:rsidR="00990E39">
        <w:rPr>
          <w:rFonts w:cs="Calibri"/>
        </w:rPr>
        <w:t xml:space="preserve"> r</w:t>
      </w:r>
      <w:r w:rsidRPr="00E42564">
        <w:rPr>
          <w:rFonts w:cs="Calibri"/>
        </w:rPr>
        <w:t>eassurance, or is concerned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that an action may be misinterpreted, this should be reported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and discussed with a senior manager and parents/carers.</w:t>
      </w:r>
      <w:r w:rsidR="00990E39">
        <w:rPr>
          <w:rFonts w:cs="Calibri"/>
        </w:rPr>
        <w:t xml:space="preserve"> </w:t>
      </w:r>
    </w:p>
    <w:p w14:paraId="205C0D3F" w14:textId="77777777" w:rsidR="00020D39" w:rsidRPr="00990E39" w:rsidRDefault="00990E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PERSONAL CARE</w:t>
      </w:r>
    </w:p>
    <w:p w14:paraId="205C0D40" w14:textId="5A78311E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Young people are entitled to respect and privacy at all times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and especially when in a state of </w:t>
      </w:r>
      <w:r w:rsidR="00990E39">
        <w:rPr>
          <w:rFonts w:cs="Calibri"/>
        </w:rPr>
        <w:t>u</w:t>
      </w:r>
      <w:r w:rsidRPr="00E42564">
        <w:rPr>
          <w:rFonts w:cs="Calibri"/>
        </w:rPr>
        <w:t>ndress, changing clothes,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bathing or undertaking any form of personal care. There are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occasions where there will be a need for an appropriate level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of supervision in order to safeguard young people and/or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satisfy health and safety considerations. This supervision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appropriate to the needs and age of the young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people concerned and sensitive to the potential for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embarrassment.</w:t>
      </w:r>
    </w:p>
    <w:p w14:paraId="205C0D41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Adults need to be vigilant about their own behaviour, ensure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they follow agreed guidelines and be mindful of the needs of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the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with whom they work.</w:t>
      </w:r>
    </w:p>
    <w:p w14:paraId="205C0D42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F</w:t>
      </w:r>
      <w:r w:rsidR="00990E39" w:rsidRPr="00990E39">
        <w:rPr>
          <w:rFonts w:cs="Calibri"/>
          <w:b/>
        </w:rPr>
        <w:t>IRST AID AND ADMINISTRATION OF MEDICATION</w:t>
      </w:r>
    </w:p>
    <w:p w14:paraId="205C0D43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Health and safety legislation places duties on all employers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to ensure appropriate health and safety polices and</w:t>
      </w:r>
      <w:r w:rsidR="00990E39">
        <w:rPr>
          <w:rFonts w:cs="Calibri"/>
        </w:rPr>
        <w:t xml:space="preserve"> e</w:t>
      </w:r>
      <w:r w:rsidRPr="00E42564">
        <w:rPr>
          <w:rFonts w:cs="Calibri"/>
        </w:rPr>
        <w:t>quipment are in place and an appropriate person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appointed to take charge of first-aid arrangements. Any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employee may volunteer to undertake this task but it is not a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contractual requirement and appropriate training should be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given before an individual takes on a role which may require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administering first aid or medication.</w:t>
      </w:r>
    </w:p>
    <w:p w14:paraId="205C0D44" w14:textId="77777777" w:rsidR="005A6FE1" w:rsidRPr="002772B4" w:rsidRDefault="005A6FE1" w:rsidP="00E035E6">
      <w:pPr>
        <w:jc w:val="both"/>
        <w:rPr>
          <w:rFonts w:cs="Calibri"/>
          <w:b/>
        </w:rPr>
      </w:pPr>
      <w:r w:rsidRPr="002772B4">
        <w:rPr>
          <w:rFonts w:cs="Calibri"/>
          <w:b/>
        </w:rPr>
        <w:t>O</w:t>
      </w:r>
      <w:r w:rsidR="002772B4" w:rsidRPr="002772B4">
        <w:rPr>
          <w:rFonts w:cs="Calibri"/>
          <w:b/>
        </w:rPr>
        <w:t>NE TO ONE SITUATIONS</w:t>
      </w:r>
    </w:p>
    <w:p w14:paraId="205C0D45" w14:textId="77777777" w:rsidR="005A6FE1" w:rsidRPr="00E42564" w:rsidRDefault="002772B4" w:rsidP="00E035E6">
      <w:pPr>
        <w:jc w:val="both"/>
        <w:rPr>
          <w:rFonts w:cs="Calibri"/>
        </w:rPr>
      </w:pPr>
      <w:r>
        <w:rPr>
          <w:rFonts w:cs="Calibri"/>
        </w:rPr>
        <w:t>SNAPS has to co</w:t>
      </w:r>
      <w:r w:rsidR="005A6FE1" w:rsidRPr="00E42564">
        <w:rPr>
          <w:rFonts w:cs="Calibri"/>
        </w:rPr>
        <w:t xml:space="preserve">nsider one to one situations </w:t>
      </w:r>
      <w:r>
        <w:rPr>
          <w:rFonts w:cs="Calibri"/>
        </w:rPr>
        <w:t>- i</w:t>
      </w:r>
      <w:r w:rsidR="005A6FE1" w:rsidRPr="00E42564">
        <w:rPr>
          <w:rFonts w:cs="Calibri"/>
        </w:rPr>
        <w:t>t is not realistic to state that one to one situations should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never take place. It is however, appropriate to state that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where there is a need, agreed with a senior manager and/or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parents/carers, for an adult to be alone with a child or young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person, certain procedures and explicit safeguards must be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in place. Adults should be offered training and guidance in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the use of any areas of the workplace which may place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themselves or children in vulnerable situations.</w:t>
      </w:r>
    </w:p>
    <w:p w14:paraId="205C0D46" w14:textId="77777777" w:rsidR="005A6FE1" w:rsidRPr="00E42564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One to one situations have the potential to make </w:t>
      </w:r>
      <w:r w:rsidR="002772B4">
        <w:rPr>
          <w:rFonts w:cs="Calibri"/>
        </w:rPr>
        <w:t xml:space="preserve">a </w:t>
      </w:r>
      <w:r w:rsidRPr="00E42564">
        <w:rPr>
          <w:rFonts w:cs="Calibri"/>
        </w:rPr>
        <w:t>child more vulnerable to harm by those who seek to exploit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their position of trust. Adults working in one to one settings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may also be more vulnerable to unjust or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unfounded allegations being made against them. Both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possibilities should be </w:t>
      </w:r>
      <w:r w:rsidRPr="00E42564">
        <w:rPr>
          <w:rFonts w:cs="Calibri"/>
        </w:rPr>
        <w:lastRenderedPageBreak/>
        <w:t>recognised so that when one to one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situations are unavoidable, reasonable and sensible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precautions are taken. Every attempt should be made to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ensure the safety and security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the adults who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work with them.</w:t>
      </w:r>
    </w:p>
    <w:p w14:paraId="205C0D47" w14:textId="09F67670" w:rsidR="005A6FE1" w:rsidRPr="00E42564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There are occasions where </w:t>
      </w:r>
      <w:r w:rsidR="002772B4">
        <w:rPr>
          <w:rFonts w:cs="Calibri"/>
        </w:rPr>
        <w:t xml:space="preserve">an employee </w:t>
      </w:r>
      <w:r w:rsidRPr="00E42564">
        <w:rPr>
          <w:rFonts w:cs="Calibri"/>
        </w:rPr>
        <w:t>will need to undertake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a risk assessment in relation to the specific nature and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implications of one to one work. These assessments should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take into account the individual needs of the child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and the individual worker and any arrangements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should be reviewed on a regular basis.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Pre-arranged meetings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away from the premises should not be </w:t>
      </w:r>
      <w:r w:rsidR="002772B4">
        <w:rPr>
          <w:rFonts w:cs="Calibri"/>
        </w:rPr>
        <w:t>p</w:t>
      </w:r>
      <w:r w:rsidRPr="00E42564">
        <w:rPr>
          <w:rFonts w:cs="Calibri"/>
        </w:rPr>
        <w:t>ermitted unless approval is obtained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from their parent and the </w:t>
      </w:r>
      <w:r w:rsidR="002772B4">
        <w:rPr>
          <w:rFonts w:cs="Calibri"/>
        </w:rPr>
        <w:t xml:space="preserve">Board </w:t>
      </w:r>
      <w:r w:rsidRPr="00E42564">
        <w:rPr>
          <w:rFonts w:cs="Calibri"/>
        </w:rPr>
        <w:t>or other senior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colleague with delegated authority.</w:t>
      </w:r>
    </w:p>
    <w:p w14:paraId="205C0D48" w14:textId="77777777" w:rsidR="005A6FE1" w:rsidRPr="002772B4" w:rsidRDefault="005A6FE1" w:rsidP="00E035E6">
      <w:pPr>
        <w:jc w:val="both"/>
        <w:rPr>
          <w:rFonts w:cs="Calibri"/>
          <w:b/>
        </w:rPr>
      </w:pPr>
      <w:r w:rsidRPr="002772B4">
        <w:rPr>
          <w:rFonts w:cs="Calibri"/>
          <w:b/>
        </w:rPr>
        <w:t>S</w:t>
      </w:r>
      <w:r w:rsidR="002772B4" w:rsidRPr="002772B4">
        <w:rPr>
          <w:rFonts w:cs="Calibri"/>
          <w:b/>
        </w:rPr>
        <w:t>HARING CONCERNS AND RECORDING INCIDENTS</w:t>
      </w:r>
    </w:p>
    <w:p w14:paraId="205C0D49" w14:textId="77777777" w:rsidR="005A6FE1" w:rsidRPr="00E42564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>Individuals should be aware of the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service’s child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protection procedures, including procedures for dealing with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allegations against adults. All allegations must be taken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seriously and properly investigated in accordance with statutory guidance. </w:t>
      </w:r>
    </w:p>
    <w:p w14:paraId="205C0D4A" w14:textId="77777777" w:rsidR="005A6FE1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>In the event of any allegation being made, to someone other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than a manager, information should be clearly and promptly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recorded and reported to a senior manager without delay.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Adults should always feel able to discuss with their line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manager any difficulties or problems that may affect their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relationship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so that appropriate support can be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provided or action can be taken.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It is essential that accurate and comprehensive records are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maintained wherever concerns are raised about the conduct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or actions of adults working with or on behalf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</w:t>
      </w:r>
    </w:p>
    <w:p w14:paraId="205C0D4B" w14:textId="77777777" w:rsidR="00EF3909" w:rsidRDefault="00EF3909" w:rsidP="00E035E6">
      <w:pPr>
        <w:jc w:val="both"/>
        <w:rPr>
          <w:rFonts w:cs="Calibri"/>
        </w:rPr>
      </w:pPr>
    </w:p>
    <w:p w14:paraId="205C0D4C" w14:textId="3E0599B6" w:rsidR="007370D8" w:rsidRDefault="007370D8" w:rsidP="0073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 PROGRAMME:                                                                                                                                                       DRAFTED </w:t>
      </w:r>
      <w:r w:rsidR="00AD4D9F">
        <w:t>15</w:t>
      </w:r>
      <w:r w:rsidR="00AD4D9F" w:rsidRPr="00AD4D9F">
        <w:rPr>
          <w:vertAlign w:val="superscript"/>
        </w:rPr>
        <w:t>th</w:t>
      </w:r>
      <w:r w:rsidR="00AD4D9F">
        <w:t xml:space="preserve"> June 2020</w:t>
      </w:r>
      <w:r>
        <w:t xml:space="preserve">  /  TRUSTEE REVIEW </w:t>
      </w:r>
      <w:r w:rsidR="0024122D">
        <w:t>15</w:t>
      </w:r>
      <w:r w:rsidR="00AD4D9F" w:rsidRPr="00AD4D9F">
        <w:rPr>
          <w:vertAlign w:val="superscript"/>
        </w:rPr>
        <w:t>th</w:t>
      </w:r>
      <w:r w:rsidR="00AD4D9F">
        <w:t xml:space="preserve"> July 2020</w:t>
      </w:r>
      <w:r>
        <w:t xml:space="preserve">  /  NEXT REVIEW </w:t>
      </w:r>
      <w:r w:rsidR="00AD4D9F">
        <w:t>June 2021</w:t>
      </w:r>
    </w:p>
    <w:p w14:paraId="205C0D4D" w14:textId="77777777" w:rsidR="007370D8" w:rsidRPr="00E42564" w:rsidRDefault="007370D8" w:rsidP="00E035E6">
      <w:pPr>
        <w:jc w:val="both"/>
        <w:rPr>
          <w:rFonts w:cs="Calibri"/>
        </w:rPr>
      </w:pPr>
    </w:p>
    <w:p w14:paraId="205C0D4E" w14:textId="77777777" w:rsidR="002A5BA1" w:rsidRPr="00E42564" w:rsidRDefault="002A5BA1" w:rsidP="002A5BA1">
      <w:pPr>
        <w:rPr>
          <w:rFonts w:cs="Calibri"/>
        </w:rPr>
      </w:pPr>
      <w:bookmarkStart w:id="0" w:name="_GoBack"/>
      <w:bookmarkEnd w:id="0"/>
    </w:p>
    <w:sectPr w:rsidR="002A5BA1" w:rsidRPr="00E42564" w:rsidSect="009068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96EA" w14:textId="77777777" w:rsidR="00A44204" w:rsidRDefault="00A44204" w:rsidP="00E42564">
      <w:pPr>
        <w:spacing w:after="0" w:line="240" w:lineRule="auto"/>
      </w:pPr>
      <w:r>
        <w:separator/>
      </w:r>
    </w:p>
  </w:endnote>
  <w:endnote w:type="continuationSeparator" w:id="0">
    <w:p w14:paraId="55A6B1B3" w14:textId="77777777" w:rsidR="00A44204" w:rsidRDefault="00A44204" w:rsidP="00E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0D57" w14:textId="220219AE" w:rsidR="00990E39" w:rsidRPr="00E42564" w:rsidRDefault="00990E39" w:rsidP="00E42564">
    <w:pPr>
      <w:pStyle w:val="Footer"/>
      <w:pBdr>
        <w:top w:val="thinThickSmallGap" w:sz="24" w:space="1" w:color="622423"/>
      </w:pBdr>
      <w:tabs>
        <w:tab w:val="clear" w:pos="4513"/>
      </w:tabs>
      <w:rPr>
        <w:rFonts w:eastAsia="Times New Roman" w:cs="Calibri"/>
        <w:sz w:val="20"/>
        <w:szCs w:val="20"/>
      </w:rPr>
    </w:pPr>
    <w:r w:rsidRPr="00E42564">
      <w:rPr>
        <w:rFonts w:eastAsia="Times New Roman" w:cs="Calibri"/>
        <w:sz w:val="20"/>
        <w:szCs w:val="20"/>
      </w:rPr>
      <w:t>SNAPS / Policy</w:t>
    </w:r>
    <w:r w:rsidR="00C12EFE">
      <w:rPr>
        <w:rFonts w:eastAsia="Times New Roman" w:cs="Calibri"/>
        <w:sz w:val="20"/>
        <w:szCs w:val="20"/>
      </w:rPr>
      <w:t xml:space="preserve"> documents / Behaviour Policy</w:t>
    </w:r>
    <w:r w:rsidR="00AD4D9F">
      <w:rPr>
        <w:rFonts w:eastAsia="Times New Roman" w:cs="Calibri"/>
        <w:sz w:val="20"/>
        <w:szCs w:val="20"/>
      </w:rPr>
      <w:t xml:space="preserve"> / June 2020</w:t>
    </w:r>
    <w:r w:rsidRPr="00E42564">
      <w:rPr>
        <w:rFonts w:eastAsia="Times New Roman" w:cs="Calibri"/>
        <w:sz w:val="20"/>
        <w:szCs w:val="20"/>
      </w:rPr>
      <w:tab/>
      <w:t xml:space="preserve">Page </w:t>
    </w:r>
    <w:r w:rsidR="00456E24" w:rsidRPr="00E42564">
      <w:rPr>
        <w:rFonts w:eastAsia="Times New Roman" w:cs="Calibri"/>
        <w:sz w:val="20"/>
        <w:szCs w:val="20"/>
      </w:rPr>
      <w:fldChar w:fldCharType="begin"/>
    </w:r>
    <w:r w:rsidRPr="00E42564">
      <w:rPr>
        <w:rFonts w:cs="Calibri"/>
        <w:sz w:val="20"/>
        <w:szCs w:val="20"/>
      </w:rPr>
      <w:instrText xml:space="preserve"> PAGE   \* MERGEFORMAT </w:instrText>
    </w:r>
    <w:r w:rsidR="00456E24" w:rsidRPr="00E42564">
      <w:rPr>
        <w:rFonts w:eastAsia="Times New Roman" w:cs="Calibri"/>
        <w:sz w:val="20"/>
        <w:szCs w:val="20"/>
      </w:rPr>
      <w:fldChar w:fldCharType="separate"/>
    </w:r>
    <w:r w:rsidR="00013EBA" w:rsidRPr="00013EBA">
      <w:rPr>
        <w:rFonts w:eastAsia="Times New Roman" w:cs="Calibri"/>
        <w:noProof/>
        <w:sz w:val="20"/>
        <w:szCs w:val="20"/>
      </w:rPr>
      <w:t>1</w:t>
    </w:r>
    <w:r w:rsidR="00456E24" w:rsidRPr="00E42564">
      <w:rPr>
        <w:rFonts w:eastAsia="Times New Roman" w:cs="Calibri"/>
        <w:noProof/>
        <w:sz w:val="20"/>
        <w:szCs w:val="20"/>
      </w:rPr>
      <w:fldChar w:fldCharType="end"/>
    </w:r>
  </w:p>
  <w:p w14:paraId="205C0D58" w14:textId="77777777" w:rsidR="00990E39" w:rsidRDefault="00990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EFAD" w14:textId="77777777" w:rsidR="00A44204" w:rsidRDefault="00A44204" w:rsidP="00E42564">
      <w:pPr>
        <w:spacing w:after="0" w:line="240" w:lineRule="auto"/>
      </w:pPr>
      <w:r>
        <w:separator/>
      </w:r>
    </w:p>
  </w:footnote>
  <w:footnote w:type="continuationSeparator" w:id="0">
    <w:p w14:paraId="6BA7611A" w14:textId="77777777" w:rsidR="00A44204" w:rsidRDefault="00A44204" w:rsidP="00E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0D54" w14:textId="77777777" w:rsidR="00990E39" w:rsidRPr="00C12EFE" w:rsidRDefault="00990E39" w:rsidP="00C12EFE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8"/>
        <w:szCs w:val="28"/>
      </w:rPr>
    </w:pPr>
    <w:r w:rsidRPr="00E42564">
      <w:rPr>
        <w:rFonts w:eastAsia="Times New Roman" w:cs="Calibri"/>
        <w:b/>
        <w:sz w:val="28"/>
        <w:szCs w:val="28"/>
      </w:rPr>
      <w:t>S</w:t>
    </w:r>
    <w:r w:rsidR="00C12EFE">
      <w:rPr>
        <w:rFonts w:eastAsia="Times New Roman" w:cs="Calibri"/>
        <w:b/>
        <w:sz w:val="28"/>
        <w:szCs w:val="28"/>
      </w:rPr>
      <w:t xml:space="preserve">PECIAL </w:t>
    </w:r>
    <w:r w:rsidRPr="00E42564">
      <w:rPr>
        <w:rFonts w:eastAsia="Times New Roman" w:cs="Calibri"/>
        <w:b/>
        <w:sz w:val="28"/>
        <w:szCs w:val="28"/>
      </w:rPr>
      <w:t>N</w:t>
    </w:r>
    <w:r w:rsidR="00C12EFE">
      <w:rPr>
        <w:rFonts w:eastAsia="Times New Roman" w:cs="Calibri"/>
        <w:b/>
        <w:sz w:val="28"/>
        <w:szCs w:val="28"/>
      </w:rPr>
      <w:t xml:space="preserve">EEDS </w:t>
    </w:r>
    <w:r w:rsidRPr="00E42564">
      <w:rPr>
        <w:rFonts w:eastAsia="Times New Roman" w:cs="Calibri"/>
        <w:b/>
        <w:sz w:val="28"/>
        <w:szCs w:val="28"/>
      </w:rPr>
      <w:t>A</w:t>
    </w:r>
    <w:r w:rsidR="00C12EFE">
      <w:rPr>
        <w:rFonts w:eastAsia="Times New Roman" w:cs="Calibri"/>
        <w:b/>
        <w:sz w:val="28"/>
        <w:szCs w:val="28"/>
      </w:rPr>
      <w:t xml:space="preserve">ND </w:t>
    </w:r>
    <w:r w:rsidRPr="00E42564">
      <w:rPr>
        <w:rFonts w:eastAsia="Times New Roman" w:cs="Calibri"/>
        <w:b/>
        <w:sz w:val="28"/>
        <w:szCs w:val="28"/>
      </w:rPr>
      <w:t>P</w:t>
    </w:r>
    <w:r w:rsidR="00C12EFE">
      <w:rPr>
        <w:rFonts w:eastAsia="Times New Roman" w:cs="Calibri"/>
        <w:b/>
        <w:sz w:val="28"/>
        <w:szCs w:val="28"/>
      </w:rPr>
      <w:t xml:space="preserve">ARENT </w:t>
    </w:r>
    <w:r w:rsidRPr="00E42564">
      <w:rPr>
        <w:rFonts w:eastAsia="Times New Roman" w:cs="Calibri"/>
        <w:b/>
        <w:sz w:val="28"/>
        <w:szCs w:val="28"/>
      </w:rPr>
      <w:t>S</w:t>
    </w:r>
    <w:r w:rsidR="00C12EFE">
      <w:rPr>
        <w:rFonts w:eastAsia="Times New Roman" w:cs="Calibri"/>
        <w:b/>
        <w:sz w:val="28"/>
        <w:szCs w:val="28"/>
      </w:rPr>
      <w:t>UPPORT YORKSHIRE</w:t>
    </w:r>
  </w:p>
  <w:p w14:paraId="205C0D55" w14:textId="66AF9798" w:rsidR="00C12EFE" w:rsidRPr="00C12EFE" w:rsidRDefault="00C12EFE">
    <w:pPr>
      <w:pStyle w:val="Header"/>
      <w:rPr>
        <w:b/>
        <w:sz w:val="28"/>
        <w:szCs w:val="28"/>
      </w:rPr>
    </w:pPr>
    <w:r w:rsidRPr="00C12EFE">
      <w:rPr>
        <w:b/>
        <w:sz w:val="28"/>
        <w:szCs w:val="28"/>
      </w:rPr>
      <w:t>BEHAVIOUR</w:t>
    </w:r>
    <w:r w:rsidR="00D16598">
      <w:rPr>
        <w:b/>
        <w:sz w:val="28"/>
        <w:szCs w:val="28"/>
      </w:rPr>
      <w:t xml:space="preserve"> TOWARDS CHILDREN</w:t>
    </w:r>
    <w:r w:rsidRPr="00C12EFE">
      <w:rPr>
        <w:b/>
        <w:sz w:val="28"/>
        <w:szCs w:val="28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71E"/>
    <w:multiLevelType w:val="hybridMultilevel"/>
    <w:tmpl w:val="31EA3F5E"/>
    <w:lvl w:ilvl="0" w:tplc="E25096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1B0"/>
    <w:multiLevelType w:val="hybridMultilevel"/>
    <w:tmpl w:val="6EDA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832"/>
    <w:multiLevelType w:val="hybridMultilevel"/>
    <w:tmpl w:val="67FCCF54"/>
    <w:lvl w:ilvl="0" w:tplc="F154A50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06F0"/>
    <w:multiLevelType w:val="hybridMultilevel"/>
    <w:tmpl w:val="AE9C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0EC3"/>
    <w:multiLevelType w:val="hybridMultilevel"/>
    <w:tmpl w:val="B03EE4DA"/>
    <w:lvl w:ilvl="0" w:tplc="F154A50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239E"/>
    <w:multiLevelType w:val="hybridMultilevel"/>
    <w:tmpl w:val="90F6B466"/>
    <w:lvl w:ilvl="0" w:tplc="9A80A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728C"/>
    <w:multiLevelType w:val="hybridMultilevel"/>
    <w:tmpl w:val="45B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986"/>
    <w:multiLevelType w:val="hybridMultilevel"/>
    <w:tmpl w:val="F75E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1213"/>
    <w:multiLevelType w:val="hybridMultilevel"/>
    <w:tmpl w:val="2BB0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4AD0"/>
    <w:multiLevelType w:val="hybridMultilevel"/>
    <w:tmpl w:val="33140008"/>
    <w:lvl w:ilvl="0" w:tplc="4F444B5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3410"/>
    <w:multiLevelType w:val="hybridMultilevel"/>
    <w:tmpl w:val="0CDC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25F93"/>
    <w:multiLevelType w:val="hybridMultilevel"/>
    <w:tmpl w:val="400E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F38FD"/>
    <w:multiLevelType w:val="hybridMultilevel"/>
    <w:tmpl w:val="1D74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5607B"/>
    <w:multiLevelType w:val="hybridMultilevel"/>
    <w:tmpl w:val="27E00B52"/>
    <w:lvl w:ilvl="0" w:tplc="F154A50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C5DDA"/>
    <w:multiLevelType w:val="hybridMultilevel"/>
    <w:tmpl w:val="ECE8FDE2"/>
    <w:lvl w:ilvl="0" w:tplc="F154A5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1C48"/>
    <w:multiLevelType w:val="hybridMultilevel"/>
    <w:tmpl w:val="B2B2CFAC"/>
    <w:lvl w:ilvl="0" w:tplc="F154A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7C89"/>
    <w:multiLevelType w:val="hybridMultilevel"/>
    <w:tmpl w:val="9D3C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F0"/>
    <w:rsid w:val="00013EBA"/>
    <w:rsid w:val="00020D39"/>
    <w:rsid w:val="00032D46"/>
    <w:rsid w:val="00064E93"/>
    <w:rsid w:val="001E6FC9"/>
    <w:rsid w:val="001F3959"/>
    <w:rsid w:val="0024122D"/>
    <w:rsid w:val="00254220"/>
    <w:rsid w:val="002547D2"/>
    <w:rsid w:val="002772B4"/>
    <w:rsid w:val="002A5BA1"/>
    <w:rsid w:val="002E2CD1"/>
    <w:rsid w:val="003633D8"/>
    <w:rsid w:val="003A5907"/>
    <w:rsid w:val="003C246B"/>
    <w:rsid w:val="003C482D"/>
    <w:rsid w:val="003F05A7"/>
    <w:rsid w:val="003F5290"/>
    <w:rsid w:val="00417FAA"/>
    <w:rsid w:val="00453E01"/>
    <w:rsid w:val="00456E24"/>
    <w:rsid w:val="004862E1"/>
    <w:rsid w:val="004A65BA"/>
    <w:rsid w:val="005A6FE1"/>
    <w:rsid w:val="005B5123"/>
    <w:rsid w:val="0062788A"/>
    <w:rsid w:val="006E53BB"/>
    <w:rsid w:val="00704877"/>
    <w:rsid w:val="007370D8"/>
    <w:rsid w:val="00764BDA"/>
    <w:rsid w:val="007E1B60"/>
    <w:rsid w:val="0081730D"/>
    <w:rsid w:val="008519BD"/>
    <w:rsid w:val="00882140"/>
    <w:rsid w:val="008B4D97"/>
    <w:rsid w:val="008F4C3A"/>
    <w:rsid w:val="0090429B"/>
    <w:rsid w:val="00906832"/>
    <w:rsid w:val="009808F7"/>
    <w:rsid w:val="00990E39"/>
    <w:rsid w:val="009B1FB0"/>
    <w:rsid w:val="00A15C04"/>
    <w:rsid w:val="00A35021"/>
    <w:rsid w:val="00A44204"/>
    <w:rsid w:val="00A62BEF"/>
    <w:rsid w:val="00AA2CF7"/>
    <w:rsid w:val="00AD4D9F"/>
    <w:rsid w:val="00AF4910"/>
    <w:rsid w:val="00C12EFE"/>
    <w:rsid w:val="00C5019E"/>
    <w:rsid w:val="00CC63F0"/>
    <w:rsid w:val="00CE2126"/>
    <w:rsid w:val="00D16598"/>
    <w:rsid w:val="00D470FD"/>
    <w:rsid w:val="00DC4BF1"/>
    <w:rsid w:val="00E035E6"/>
    <w:rsid w:val="00E145CF"/>
    <w:rsid w:val="00E16FF5"/>
    <w:rsid w:val="00E42564"/>
    <w:rsid w:val="00E76C55"/>
    <w:rsid w:val="00EF15AB"/>
    <w:rsid w:val="00EF3909"/>
    <w:rsid w:val="00EF527F"/>
    <w:rsid w:val="00F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0CF2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5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25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5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25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56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2" ma:contentTypeDescription="Create a new document." ma:contentTypeScope="" ma:versionID="5d9c1e32702a25c02a73449382c904f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27a6144b448080525317f567e569c52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F479-D1D8-4F2D-94B9-66B5CDA49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2193C-5E63-4A29-A1B2-7E8A2B25D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2A710-4536-495F-95FD-09B462B41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32DAD-299D-CF4D-9BE4-F808318B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 – BEHAVIOUR POLICY</vt:lpstr>
    </vt:vector>
  </TitlesOfParts>
  <Company>Your Organization Name</Company>
  <LinksUpToDate>false</LinksUpToDate>
  <CharactersWithSpaces>25684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Behaviour Policy</dc:title>
  <dc:creator>Chris Eatwell</dc:creator>
  <cp:lastModifiedBy>Lucy Owen</cp:lastModifiedBy>
  <cp:revision>17</cp:revision>
  <dcterms:created xsi:type="dcterms:W3CDTF">2020-06-15T10:39:00Z</dcterms:created>
  <dcterms:modified xsi:type="dcterms:W3CDTF">2020-07-21T12:37:00Z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